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B9ADC" w14:textId="77777777" w:rsidR="002330B9" w:rsidRPr="00021A79" w:rsidRDefault="002330B9" w:rsidP="002330B9">
      <w:pPr>
        <w:pStyle w:val="BodyTextIndent"/>
        <w:spacing w:before="0"/>
        <w:ind w:firstLine="0"/>
        <w:jc w:val="center"/>
        <w:rPr>
          <w:rFonts w:ascii="Times New Roman" w:hAnsi="Times New Roman"/>
          <w:b/>
          <w:sz w:val="30"/>
        </w:rPr>
      </w:pPr>
      <w:r w:rsidRPr="00021A79">
        <w:rPr>
          <w:rFonts w:ascii="Times New Roman" w:hAnsi="Times New Roman"/>
          <w:b/>
          <w:sz w:val="30"/>
        </w:rPr>
        <w:t>TRÍCH YẾU LUẬN ÁN</w:t>
      </w:r>
    </w:p>
    <w:p w14:paraId="3B8EBF8E" w14:textId="4AE7F5A3" w:rsidR="002330B9" w:rsidRPr="00021A79" w:rsidRDefault="002330B9" w:rsidP="00021A79">
      <w:pPr>
        <w:pStyle w:val="BodyTextIndent"/>
        <w:spacing w:before="0" w:after="80" w:line="276" w:lineRule="auto"/>
        <w:ind w:firstLine="0"/>
        <w:jc w:val="left"/>
        <w:rPr>
          <w:rFonts w:ascii="Times New Roman" w:hAnsi="Times New Roman"/>
          <w:b/>
          <w:sz w:val="28"/>
          <w:szCs w:val="28"/>
        </w:rPr>
      </w:pPr>
      <w:r w:rsidRPr="00021A79">
        <w:rPr>
          <w:rFonts w:ascii="Times New Roman" w:hAnsi="Times New Roman"/>
          <w:b/>
          <w:bCs/>
        </w:rPr>
        <w:t>I</w:t>
      </w:r>
      <w:r w:rsidRPr="00021A79">
        <w:rPr>
          <w:rFonts w:ascii="Times New Roman" w:hAnsi="Times New Roman"/>
          <w:b/>
          <w:bCs/>
          <w:sz w:val="28"/>
          <w:szCs w:val="28"/>
        </w:rPr>
        <w:t>) Thông tin chung:</w:t>
      </w:r>
    </w:p>
    <w:p w14:paraId="1B5F97EA" w14:textId="000CC835" w:rsidR="002330B9" w:rsidRPr="00021A79" w:rsidRDefault="002330B9" w:rsidP="00021A79">
      <w:pPr>
        <w:pStyle w:val="BodyTextIndent"/>
        <w:numPr>
          <w:ilvl w:val="0"/>
          <w:numId w:val="1"/>
        </w:numPr>
        <w:spacing w:before="0" w:after="80" w:line="276" w:lineRule="auto"/>
        <w:rPr>
          <w:rFonts w:ascii="Times New Roman" w:hAnsi="Times New Roman"/>
          <w:sz w:val="28"/>
          <w:szCs w:val="28"/>
        </w:rPr>
      </w:pPr>
      <w:r w:rsidRPr="00021A79">
        <w:rPr>
          <w:rFonts w:ascii="Times New Roman" w:hAnsi="Times New Roman"/>
          <w:sz w:val="28"/>
          <w:szCs w:val="28"/>
        </w:rPr>
        <w:t>Tên tác giả</w:t>
      </w:r>
      <w:r w:rsidR="00C53C51" w:rsidRPr="00021A79">
        <w:rPr>
          <w:rFonts w:ascii="Times New Roman" w:hAnsi="Times New Roman"/>
          <w:sz w:val="28"/>
          <w:szCs w:val="28"/>
        </w:rPr>
        <w:t xml:space="preserve">: </w:t>
      </w:r>
      <w:r w:rsidR="00C53C51" w:rsidRPr="00021A79">
        <w:rPr>
          <w:rFonts w:ascii="Times New Roman" w:hAnsi="Times New Roman"/>
          <w:sz w:val="28"/>
          <w:szCs w:val="28"/>
          <w:lang w:val="vi-VN"/>
        </w:rPr>
        <w:t>Bùi Lê Hồng Trường</w:t>
      </w:r>
    </w:p>
    <w:p w14:paraId="3D53B477" w14:textId="1F24227D" w:rsidR="002330B9" w:rsidRPr="00021A79" w:rsidRDefault="002330B9" w:rsidP="00021A79">
      <w:pPr>
        <w:pStyle w:val="BodyTextIndent"/>
        <w:numPr>
          <w:ilvl w:val="0"/>
          <w:numId w:val="1"/>
        </w:numPr>
        <w:spacing w:before="0" w:after="80" w:line="276" w:lineRule="auto"/>
        <w:rPr>
          <w:rFonts w:ascii="Times New Roman" w:hAnsi="Times New Roman"/>
          <w:sz w:val="28"/>
          <w:szCs w:val="28"/>
        </w:rPr>
      </w:pPr>
      <w:r w:rsidRPr="00021A79">
        <w:rPr>
          <w:rFonts w:ascii="Times New Roman" w:hAnsi="Times New Roman"/>
          <w:sz w:val="28"/>
          <w:szCs w:val="28"/>
        </w:rPr>
        <w:t>Tên luận án</w:t>
      </w:r>
      <w:r w:rsidR="00C53C51" w:rsidRPr="00021A79">
        <w:rPr>
          <w:rFonts w:ascii="Times New Roman" w:hAnsi="Times New Roman"/>
          <w:sz w:val="28"/>
          <w:szCs w:val="28"/>
        </w:rPr>
        <w:t xml:space="preserve">: </w:t>
      </w:r>
      <w:r w:rsidR="00D5678E" w:rsidRPr="00021A79">
        <w:rPr>
          <w:rFonts w:ascii="Times New Roman" w:hAnsi="Times New Roman"/>
          <w:sz w:val="28"/>
          <w:szCs w:val="28"/>
          <w:lang w:val="vi-VN"/>
        </w:rPr>
        <w:t>Nghiên cứu động lực học và điều khiển xe goòng trong dây chuyền xẻ gỗ tự động</w:t>
      </w:r>
    </w:p>
    <w:p w14:paraId="4F3F0582" w14:textId="692BD951" w:rsidR="002330B9" w:rsidRPr="00021A79" w:rsidRDefault="00707349" w:rsidP="00021A79">
      <w:pPr>
        <w:pStyle w:val="BodyTextIndent"/>
        <w:numPr>
          <w:ilvl w:val="0"/>
          <w:numId w:val="1"/>
        </w:numPr>
        <w:spacing w:before="0" w:after="80" w:line="276" w:lineRule="auto"/>
        <w:rPr>
          <w:rFonts w:ascii="Times New Roman" w:hAnsi="Times New Roman"/>
          <w:sz w:val="28"/>
          <w:szCs w:val="28"/>
        </w:rPr>
      </w:pPr>
      <w:r>
        <w:rPr>
          <w:rFonts w:ascii="Times New Roman" w:hAnsi="Times New Roman"/>
          <w:sz w:val="28"/>
          <w:szCs w:val="28"/>
        </w:rPr>
        <w:t>Ngành</w:t>
      </w:r>
      <w:r w:rsidR="00E67776" w:rsidRPr="00021A79">
        <w:rPr>
          <w:rFonts w:ascii="Times New Roman" w:hAnsi="Times New Roman"/>
          <w:sz w:val="28"/>
          <w:szCs w:val="28"/>
        </w:rPr>
        <w:t>:</w:t>
      </w:r>
      <w:r w:rsidR="002330B9" w:rsidRPr="00021A79">
        <w:rPr>
          <w:rFonts w:ascii="Times New Roman" w:hAnsi="Times New Roman"/>
          <w:sz w:val="28"/>
          <w:szCs w:val="28"/>
        </w:rPr>
        <w:t xml:space="preserve"> </w:t>
      </w:r>
      <w:r w:rsidR="00F90E4D" w:rsidRPr="00021A79">
        <w:rPr>
          <w:rFonts w:ascii="Times New Roman" w:hAnsi="Times New Roman"/>
          <w:sz w:val="28"/>
          <w:szCs w:val="28"/>
          <w:lang w:val="vi-VN"/>
        </w:rPr>
        <w:t>Kỹ thuật cơ khí</w:t>
      </w:r>
      <w:r w:rsidR="00F90E4D" w:rsidRPr="00021A79">
        <w:rPr>
          <w:rFonts w:ascii="Times New Roman" w:hAnsi="Times New Roman"/>
          <w:sz w:val="28"/>
          <w:szCs w:val="28"/>
        </w:rPr>
        <w:t xml:space="preserve">; </w:t>
      </w:r>
      <w:r w:rsidR="00F90E4D" w:rsidRPr="00021A79">
        <w:rPr>
          <w:rFonts w:ascii="Times New Roman" w:hAnsi="Times New Roman"/>
          <w:sz w:val="28"/>
          <w:szCs w:val="28"/>
        </w:rPr>
        <w:tab/>
        <w:t xml:space="preserve">Mã số: </w:t>
      </w:r>
      <w:r w:rsidR="00F90E4D" w:rsidRPr="00021A79">
        <w:rPr>
          <w:rFonts w:ascii="Times New Roman" w:hAnsi="Times New Roman"/>
          <w:sz w:val="28"/>
          <w:szCs w:val="28"/>
          <w:lang w:val="vi-VN"/>
        </w:rPr>
        <w:t>9</w:t>
      </w:r>
      <w:r w:rsidR="00F90E4D" w:rsidRPr="00021A79">
        <w:rPr>
          <w:rFonts w:ascii="Times New Roman" w:hAnsi="Times New Roman"/>
          <w:sz w:val="28"/>
          <w:szCs w:val="28"/>
        </w:rPr>
        <w:t>.</w:t>
      </w:r>
      <w:r w:rsidR="00F90E4D" w:rsidRPr="00021A79">
        <w:rPr>
          <w:rFonts w:ascii="Times New Roman" w:hAnsi="Times New Roman"/>
          <w:sz w:val="28"/>
          <w:szCs w:val="28"/>
          <w:lang w:val="vi-VN"/>
        </w:rPr>
        <w:t>52</w:t>
      </w:r>
      <w:r w:rsidR="00F90E4D" w:rsidRPr="00021A79">
        <w:rPr>
          <w:rFonts w:ascii="Times New Roman" w:hAnsi="Times New Roman"/>
          <w:sz w:val="28"/>
          <w:szCs w:val="28"/>
        </w:rPr>
        <w:t>.</w:t>
      </w:r>
      <w:r w:rsidR="00F90E4D" w:rsidRPr="00021A79">
        <w:rPr>
          <w:rFonts w:ascii="Times New Roman" w:hAnsi="Times New Roman"/>
          <w:sz w:val="28"/>
          <w:szCs w:val="28"/>
          <w:lang w:val="vi-VN"/>
        </w:rPr>
        <w:t>01</w:t>
      </w:r>
      <w:r w:rsidR="00F90E4D" w:rsidRPr="00021A79">
        <w:rPr>
          <w:rFonts w:ascii="Times New Roman" w:hAnsi="Times New Roman"/>
          <w:sz w:val="28"/>
          <w:szCs w:val="28"/>
        </w:rPr>
        <w:t>.</w:t>
      </w:r>
      <w:r w:rsidR="00F90E4D" w:rsidRPr="00021A79">
        <w:rPr>
          <w:rFonts w:ascii="Times New Roman" w:hAnsi="Times New Roman"/>
          <w:sz w:val="28"/>
          <w:szCs w:val="28"/>
          <w:lang w:val="vi-VN"/>
        </w:rPr>
        <w:t>03</w:t>
      </w:r>
    </w:p>
    <w:p w14:paraId="3FC3229F" w14:textId="7A16D14F" w:rsidR="002330B9" w:rsidRPr="00021A79" w:rsidRDefault="002330B9" w:rsidP="00021A79">
      <w:pPr>
        <w:pStyle w:val="BodyTextIndent"/>
        <w:numPr>
          <w:ilvl w:val="0"/>
          <w:numId w:val="1"/>
        </w:numPr>
        <w:spacing w:before="0" w:after="80" w:line="276" w:lineRule="auto"/>
        <w:rPr>
          <w:rFonts w:ascii="Times New Roman" w:hAnsi="Times New Roman"/>
          <w:sz w:val="28"/>
          <w:szCs w:val="28"/>
        </w:rPr>
      </w:pPr>
      <w:r w:rsidRPr="00021A79">
        <w:rPr>
          <w:rFonts w:ascii="Times New Roman" w:hAnsi="Times New Roman"/>
          <w:sz w:val="28"/>
          <w:szCs w:val="28"/>
        </w:rPr>
        <w:t>Tên cơ sở đào tạo</w:t>
      </w:r>
      <w:r w:rsidR="00F90E4D" w:rsidRPr="00021A79">
        <w:rPr>
          <w:rFonts w:ascii="Times New Roman" w:hAnsi="Times New Roman"/>
          <w:sz w:val="28"/>
          <w:szCs w:val="28"/>
        </w:rPr>
        <w:t xml:space="preserve">: </w:t>
      </w:r>
      <w:r w:rsidR="00E67776" w:rsidRPr="00021A79">
        <w:rPr>
          <w:rFonts w:ascii="Times New Roman" w:hAnsi="Times New Roman"/>
          <w:bCs/>
        </w:rPr>
        <w:t>Trường Đại học Lâm nghiệp</w:t>
      </w:r>
    </w:p>
    <w:p w14:paraId="30B98387" w14:textId="1D75EC29" w:rsidR="002330B9" w:rsidRPr="00021A79" w:rsidRDefault="002330B9" w:rsidP="00021A79">
      <w:pPr>
        <w:pStyle w:val="BodyTextIndent"/>
        <w:tabs>
          <w:tab w:val="clear" w:pos="1701"/>
        </w:tabs>
        <w:spacing w:before="0" w:after="80" w:line="276" w:lineRule="auto"/>
        <w:ind w:firstLine="0"/>
        <w:rPr>
          <w:rFonts w:ascii="Times New Roman" w:hAnsi="Times New Roman"/>
          <w:b/>
          <w:iCs/>
          <w:sz w:val="28"/>
          <w:szCs w:val="28"/>
        </w:rPr>
      </w:pPr>
      <w:r w:rsidRPr="00021A79">
        <w:rPr>
          <w:rFonts w:ascii="Times New Roman" w:hAnsi="Times New Roman"/>
          <w:b/>
          <w:iCs/>
          <w:sz w:val="28"/>
          <w:szCs w:val="28"/>
        </w:rPr>
        <w:t>II) Nội dung bản trích yếu</w:t>
      </w:r>
    </w:p>
    <w:p w14:paraId="57F794A7" w14:textId="4EC67ADE" w:rsidR="002330B9" w:rsidRPr="00021A79" w:rsidRDefault="002330B9" w:rsidP="00021A79">
      <w:pPr>
        <w:pStyle w:val="BodyTextIndent"/>
        <w:spacing w:before="0" w:after="80" w:line="276" w:lineRule="auto"/>
        <w:ind w:firstLine="0"/>
        <w:rPr>
          <w:rFonts w:ascii="Times New Roman" w:hAnsi="Times New Roman"/>
          <w:b/>
          <w:bCs/>
          <w:i/>
          <w:iCs/>
          <w:sz w:val="28"/>
          <w:szCs w:val="28"/>
        </w:rPr>
      </w:pPr>
      <w:r w:rsidRPr="00021A79">
        <w:rPr>
          <w:rFonts w:ascii="Times New Roman" w:hAnsi="Times New Roman"/>
          <w:b/>
          <w:bCs/>
          <w:i/>
          <w:iCs/>
          <w:sz w:val="28"/>
          <w:szCs w:val="28"/>
        </w:rPr>
        <w:t>1) Mục trích nghiên cứu</w:t>
      </w:r>
    </w:p>
    <w:p w14:paraId="5F7F8320" w14:textId="1736DAF5" w:rsidR="002330B9" w:rsidRPr="00021A79" w:rsidRDefault="002330B9" w:rsidP="00021A79">
      <w:pPr>
        <w:pStyle w:val="BodyText"/>
        <w:spacing w:after="80" w:line="276" w:lineRule="auto"/>
        <w:ind w:firstLine="567"/>
        <w:jc w:val="both"/>
        <w:rPr>
          <w:rFonts w:cs="Times New Roman"/>
          <w:color w:val="000000" w:themeColor="text1"/>
          <w:spacing w:val="-6"/>
          <w:sz w:val="28"/>
          <w:szCs w:val="28"/>
        </w:rPr>
      </w:pPr>
      <w:r w:rsidRPr="00021A79">
        <w:rPr>
          <w:rFonts w:cs="Times New Roman"/>
          <w:color w:val="000000" w:themeColor="text1"/>
          <w:spacing w:val="-6"/>
          <w:sz w:val="28"/>
          <w:szCs w:val="28"/>
        </w:rPr>
        <w:tab/>
        <w:t>Xây dựng mô hình, thiết lập phương trình động lực học và điều khiển xe goòng trong quá trình xẻ gỗ tự động, khảo sát các phương trình đã lập để xác định thông số xây dựng nền móng đường ray xe goòng, đồng thời xác định lực phanh hãm xe goòng khi xe goòng gặp sự cố nhằm nâng cao năng suất và chất lượng mạch xẻ và an toàn cho hệ thống xe goòng xẻ gỗ tự động.</w:t>
      </w:r>
    </w:p>
    <w:p w14:paraId="51F8FA55" w14:textId="3439026E" w:rsidR="002330B9" w:rsidRPr="00021A79" w:rsidRDefault="002330B9" w:rsidP="00021A79">
      <w:pPr>
        <w:pStyle w:val="BodyText"/>
        <w:tabs>
          <w:tab w:val="left" w:pos="720"/>
        </w:tabs>
        <w:spacing w:after="80" w:line="276" w:lineRule="auto"/>
        <w:jc w:val="both"/>
        <w:rPr>
          <w:rFonts w:cs="Times New Roman"/>
          <w:b/>
          <w:bCs/>
          <w:i/>
          <w:iCs/>
          <w:color w:val="000000" w:themeColor="text1"/>
          <w:spacing w:val="-6"/>
          <w:sz w:val="28"/>
          <w:szCs w:val="28"/>
        </w:rPr>
      </w:pPr>
      <w:r w:rsidRPr="00021A79">
        <w:rPr>
          <w:rFonts w:cs="Times New Roman"/>
          <w:b/>
          <w:bCs/>
          <w:i/>
          <w:iCs/>
          <w:sz w:val="28"/>
          <w:szCs w:val="28"/>
        </w:rPr>
        <w:t>2) Đối tượng nghiên cứu của luận án</w:t>
      </w:r>
    </w:p>
    <w:p w14:paraId="1C59CAB5" w14:textId="63361BAD" w:rsidR="002330B9" w:rsidRPr="00021A79" w:rsidRDefault="002330B9" w:rsidP="00021A79">
      <w:pPr>
        <w:pStyle w:val="BodyTextIndent"/>
        <w:tabs>
          <w:tab w:val="clear" w:pos="1701"/>
        </w:tabs>
        <w:spacing w:before="0" w:after="80" w:line="276" w:lineRule="auto"/>
        <w:ind w:firstLine="851"/>
        <w:rPr>
          <w:rFonts w:ascii="Times New Roman" w:hAnsi="Times New Roman"/>
          <w:bCs/>
          <w:color w:val="000000" w:themeColor="text1"/>
          <w:sz w:val="28"/>
          <w:szCs w:val="28"/>
          <w:lang w:val="nl-NL"/>
        </w:rPr>
      </w:pPr>
      <w:r w:rsidRPr="00021A79">
        <w:rPr>
          <w:rFonts w:ascii="Times New Roman" w:hAnsi="Times New Roman"/>
          <w:bCs/>
          <w:color w:val="000000" w:themeColor="text1"/>
          <w:sz w:val="28"/>
          <w:szCs w:val="28"/>
          <w:lang w:val="nl-NL"/>
        </w:rPr>
        <w:t>Đối tượng nghiên cứu trong luận án là hệ thống xe goòng trong dây chuyền xẻ gỗ tự động do đề tài cấp nhà nước mã số ĐTĐL.CN-10/16 thiết kế và chế tạo.</w:t>
      </w:r>
    </w:p>
    <w:p w14:paraId="36AF3676" w14:textId="28B23C3D" w:rsidR="002330B9" w:rsidRPr="00021A79" w:rsidRDefault="002330B9" w:rsidP="00021A79">
      <w:pPr>
        <w:pStyle w:val="BodyTextIndent"/>
        <w:spacing w:before="0" w:after="80" w:line="276" w:lineRule="auto"/>
        <w:ind w:firstLine="0"/>
        <w:rPr>
          <w:rFonts w:ascii="Times New Roman" w:hAnsi="Times New Roman"/>
          <w:b/>
          <w:bCs/>
          <w:i/>
          <w:iCs/>
          <w:sz w:val="28"/>
          <w:szCs w:val="28"/>
        </w:rPr>
      </w:pPr>
      <w:r w:rsidRPr="00021A79">
        <w:rPr>
          <w:rFonts w:ascii="Times New Roman" w:hAnsi="Times New Roman"/>
          <w:b/>
          <w:bCs/>
          <w:i/>
          <w:iCs/>
          <w:sz w:val="28"/>
          <w:szCs w:val="28"/>
        </w:rPr>
        <w:t>3) Phương pháp nghiên cứu:</w:t>
      </w:r>
    </w:p>
    <w:p w14:paraId="2A04C3F3" w14:textId="5E16B724" w:rsidR="00AB08CF" w:rsidRPr="00021A79" w:rsidRDefault="00AF13DA" w:rsidP="00021A79">
      <w:pPr>
        <w:spacing w:after="80" w:line="276" w:lineRule="auto"/>
        <w:ind w:firstLine="567"/>
        <w:jc w:val="both"/>
        <w:rPr>
          <w:rFonts w:cs="Times New Roman"/>
          <w:bCs/>
          <w:i/>
          <w:iCs/>
          <w:color w:val="000000" w:themeColor="text1"/>
          <w:sz w:val="28"/>
          <w:szCs w:val="28"/>
          <w:lang w:val="nl-NL"/>
        </w:rPr>
      </w:pPr>
      <w:bookmarkStart w:id="0" w:name="_Toc167310328"/>
      <w:bookmarkStart w:id="1" w:name="_Toc198474978"/>
      <w:r>
        <w:rPr>
          <w:rFonts w:cs="Times New Roman"/>
          <w:bCs/>
          <w:i/>
          <w:iCs/>
          <w:color w:val="000000" w:themeColor="text1"/>
          <w:sz w:val="28"/>
          <w:szCs w:val="28"/>
          <w:lang w:val="nl-NL"/>
        </w:rPr>
        <w:t>-</w:t>
      </w:r>
      <w:r w:rsidR="00AB08CF" w:rsidRPr="00021A79">
        <w:rPr>
          <w:rFonts w:cs="Times New Roman"/>
          <w:bCs/>
          <w:i/>
          <w:iCs/>
          <w:color w:val="000000" w:themeColor="text1"/>
          <w:sz w:val="28"/>
          <w:szCs w:val="28"/>
          <w:lang w:val="nl-NL"/>
        </w:rPr>
        <w:t xml:space="preserve"> Phương pháp nghiên cứu lý thuyết</w:t>
      </w:r>
      <w:bookmarkEnd w:id="0"/>
      <w:bookmarkEnd w:id="1"/>
    </w:p>
    <w:p w14:paraId="13DE0E4F" w14:textId="77777777" w:rsidR="00AB08CF" w:rsidRPr="00021A79" w:rsidRDefault="00AB08CF" w:rsidP="00021A79">
      <w:pPr>
        <w:spacing w:after="80" w:line="276" w:lineRule="auto"/>
        <w:ind w:firstLine="567"/>
        <w:jc w:val="both"/>
        <w:rPr>
          <w:rFonts w:cs="Times New Roman"/>
          <w:bCs/>
          <w:color w:val="000000" w:themeColor="text1"/>
          <w:sz w:val="28"/>
          <w:szCs w:val="28"/>
          <w:lang w:val="nl-NL"/>
        </w:rPr>
      </w:pPr>
      <w:r w:rsidRPr="00021A79">
        <w:rPr>
          <w:rFonts w:cs="Times New Roman"/>
          <w:bCs/>
          <w:color w:val="000000" w:themeColor="text1"/>
          <w:sz w:val="28"/>
          <w:szCs w:val="28"/>
          <w:lang w:val="nl-NL"/>
        </w:rPr>
        <w:t>Trong nghiên cứu lý thuyết, luận án vận dụng phương pháp xây dựng mô hình động lực học xe goòng trong đó có xét đến các yếu tố ảnh hưởng đến quá trình phanh; xây dựng bài toán dao động ngang của xe goòng, sau đó khảo sát các thông số bằng các mô hình thuật toán được xác lập.</w:t>
      </w:r>
    </w:p>
    <w:p w14:paraId="48D795AF" w14:textId="54E0F370" w:rsidR="00AB08CF" w:rsidRPr="00021A79" w:rsidRDefault="00AF13DA" w:rsidP="00021A79">
      <w:pPr>
        <w:spacing w:after="80" w:line="276" w:lineRule="auto"/>
        <w:ind w:firstLine="567"/>
        <w:jc w:val="both"/>
        <w:rPr>
          <w:rFonts w:cs="Times New Roman"/>
          <w:bCs/>
          <w:i/>
          <w:iCs/>
          <w:color w:val="000000" w:themeColor="text1"/>
          <w:sz w:val="28"/>
          <w:szCs w:val="28"/>
          <w:lang w:val="nl-NL"/>
        </w:rPr>
      </w:pPr>
      <w:bookmarkStart w:id="2" w:name="_Toc167310329"/>
      <w:bookmarkStart w:id="3" w:name="_Toc198474979"/>
      <w:r>
        <w:rPr>
          <w:rFonts w:cs="Times New Roman"/>
          <w:bCs/>
          <w:i/>
          <w:iCs/>
          <w:color w:val="000000" w:themeColor="text1"/>
          <w:sz w:val="28"/>
          <w:szCs w:val="28"/>
          <w:lang w:val="nl-NL"/>
        </w:rPr>
        <w:t>-</w:t>
      </w:r>
      <w:r w:rsidR="00AB08CF" w:rsidRPr="00021A79">
        <w:rPr>
          <w:rFonts w:cs="Times New Roman"/>
          <w:bCs/>
          <w:i/>
          <w:iCs/>
          <w:color w:val="000000" w:themeColor="text1"/>
          <w:sz w:val="28"/>
          <w:szCs w:val="28"/>
          <w:lang w:val="nl-NL"/>
        </w:rPr>
        <w:t xml:space="preserve"> Phương pháp nghiên cứu thực nghiệm</w:t>
      </w:r>
      <w:bookmarkEnd w:id="2"/>
      <w:bookmarkEnd w:id="3"/>
    </w:p>
    <w:p w14:paraId="11964221" w14:textId="77777777" w:rsidR="00AB08CF" w:rsidRPr="00021A79" w:rsidRDefault="00AB08CF" w:rsidP="00021A79">
      <w:pPr>
        <w:spacing w:after="80" w:line="276" w:lineRule="auto"/>
        <w:ind w:firstLine="567"/>
        <w:jc w:val="both"/>
        <w:rPr>
          <w:rFonts w:cs="Times New Roman"/>
          <w:bCs/>
          <w:color w:val="000000" w:themeColor="text1"/>
          <w:sz w:val="28"/>
          <w:szCs w:val="28"/>
          <w:lang w:val="nl-NL"/>
        </w:rPr>
      </w:pPr>
      <w:r w:rsidRPr="00021A79">
        <w:rPr>
          <w:rFonts w:cs="Times New Roman"/>
          <w:bCs/>
          <w:color w:val="000000" w:themeColor="text1"/>
          <w:sz w:val="28"/>
          <w:szCs w:val="28"/>
          <w:lang w:val="nl-NL"/>
        </w:rPr>
        <w:t>Trong nghiên cứu thực nghiệm, luận án ứng dụng phương pháp đo các đại lượng không điện bằng điện, sử dụng các thiết bị đo và phần mềm đo hiện đại trong thu thập và xử lý số liệu thực nghiệm;</w:t>
      </w:r>
    </w:p>
    <w:p w14:paraId="5F254AC0" w14:textId="0F6EE90D" w:rsidR="003E3428" w:rsidRPr="00021A79" w:rsidRDefault="00AB08CF" w:rsidP="00021A79">
      <w:pPr>
        <w:pStyle w:val="BodyTextIndent"/>
        <w:spacing w:before="0" w:after="80" w:line="276" w:lineRule="auto"/>
        <w:ind w:firstLine="0"/>
        <w:rPr>
          <w:rFonts w:ascii="Times New Roman" w:hAnsi="Times New Roman"/>
          <w:sz w:val="28"/>
          <w:szCs w:val="28"/>
        </w:rPr>
      </w:pPr>
      <w:r w:rsidRPr="00021A79">
        <w:rPr>
          <w:rFonts w:ascii="Times New Roman" w:hAnsi="Times New Roman"/>
          <w:b/>
          <w:bCs/>
          <w:i/>
          <w:iCs/>
          <w:sz w:val="28"/>
          <w:szCs w:val="28"/>
        </w:rPr>
        <w:t xml:space="preserve">4) Các kết quả chính </w:t>
      </w:r>
    </w:p>
    <w:p w14:paraId="1BC43F67" w14:textId="77777777" w:rsidR="00AB08CF" w:rsidRPr="00021A79" w:rsidRDefault="00AB08CF" w:rsidP="00021A79">
      <w:pPr>
        <w:spacing w:after="80" w:line="276" w:lineRule="auto"/>
        <w:ind w:firstLine="720"/>
        <w:jc w:val="both"/>
        <w:rPr>
          <w:rFonts w:cs="Times New Roman"/>
          <w:color w:val="000000" w:themeColor="text1"/>
          <w:sz w:val="28"/>
          <w:szCs w:val="28"/>
          <w:lang w:val="fr-FR"/>
        </w:rPr>
      </w:pPr>
      <w:r w:rsidRPr="00021A79">
        <w:rPr>
          <w:rFonts w:cs="Times New Roman"/>
          <w:color w:val="000000" w:themeColor="text1"/>
          <w:sz w:val="28"/>
          <w:szCs w:val="28"/>
          <w:lang w:val="fr-FR"/>
        </w:rPr>
        <w:t>Trên cơ sở của những kết quả nghiên cứu lý thuyết, và thực nghiệm về động lực học và điều khiển xe goòng trong dây chuyền xẻ gỗ tự động, luận án đã đạt được một số kết quả sau:</w:t>
      </w:r>
    </w:p>
    <w:p w14:paraId="52C121C4" w14:textId="5B543A7F" w:rsidR="00AB08CF" w:rsidRPr="008C3B13" w:rsidRDefault="002971FD" w:rsidP="00021A79">
      <w:pPr>
        <w:spacing w:after="80" w:line="276" w:lineRule="auto"/>
        <w:ind w:firstLine="567"/>
        <w:jc w:val="both"/>
        <w:rPr>
          <w:rFonts w:cs="Times New Roman"/>
          <w:color w:val="000000" w:themeColor="text1"/>
          <w:sz w:val="28"/>
          <w:szCs w:val="28"/>
          <w:lang w:val="fr-FR"/>
        </w:rPr>
      </w:pPr>
      <w:r w:rsidRPr="008C3B13">
        <w:rPr>
          <w:rFonts w:cs="Times New Roman"/>
          <w:color w:val="000000" w:themeColor="text1"/>
          <w:spacing w:val="-2"/>
          <w:sz w:val="28"/>
          <w:szCs w:val="28"/>
          <w:lang w:val="fr-FR"/>
        </w:rPr>
        <w:t>a</w:t>
      </w:r>
      <w:r w:rsidR="00AB08CF" w:rsidRPr="008C3B13">
        <w:rPr>
          <w:rFonts w:cs="Times New Roman"/>
          <w:color w:val="000000" w:themeColor="text1"/>
          <w:spacing w:val="-2"/>
          <w:sz w:val="28"/>
          <w:szCs w:val="28"/>
          <w:lang w:val="fr-FR"/>
        </w:rPr>
        <w:t xml:space="preserve">. Xây dựng mô hình và thiết lập các </w:t>
      </w:r>
      <w:r w:rsidR="00AB08CF" w:rsidRPr="008C3B13">
        <w:rPr>
          <w:rFonts w:cs="Times New Roman"/>
          <w:color w:val="000000" w:themeColor="text1"/>
          <w:sz w:val="28"/>
          <w:szCs w:val="28"/>
          <w:lang w:val="fr-FR"/>
        </w:rPr>
        <w:t>phương trình động lực học quá trình chuyển động dọc của xe goòng xẻ gỗ tự động. Trên cơ sở mô hình động lực học đã được thiết lập, luận án đã xây dựng thuật toán điều khiển chuyển động dọc và thuật toán điều khiển phanh hãm xe goòng.</w:t>
      </w:r>
    </w:p>
    <w:p w14:paraId="563943C1" w14:textId="5BF825CB" w:rsidR="00AB08CF" w:rsidRPr="008C3B13" w:rsidRDefault="002971FD" w:rsidP="00021A79">
      <w:pPr>
        <w:spacing w:after="80" w:line="276" w:lineRule="auto"/>
        <w:ind w:firstLine="567"/>
        <w:jc w:val="both"/>
        <w:rPr>
          <w:rFonts w:cs="Times New Roman"/>
          <w:color w:val="000000" w:themeColor="text1"/>
          <w:spacing w:val="-6"/>
          <w:sz w:val="28"/>
          <w:szCs w:val="28"/>
          <w:lang w:val="fr-FR"/>
        </w:rPr>
      </w:pPr>
      <w:r w:rsidRPr="008C3B13">
        <w:rPr>
          <w:rFonts w:cs="Times New Roman"/>
          <w:color w:val="000000" w:themeColor="text1"/>
          <w:spacing w:val="-6"/>
          <w:sz w:val="28"/>
          <w:szCs w:val="28"/>
          <w:lang w:val="fr-FR"/>
        </w:rPr>
        <w:lastRenderedPageBreak/>
        <w:t>b</w:t>
      </w:r>
      <w:r w:rsidR="00AB08CF" w:rsidRPr="008C3B13">
        <w:rPr>
          <w:rFonts w:cs="Times New Roman"/>
          <w:color w:val="000000" w:themeColor="text1"/>
          <w:spacing w:val="-6"/>
          <w:sz w:val="28"/>
          <w:szCs w:val="28"/>
          <w:lang w:val="fr-FR"/>
        </w:rPr>
        <w:t>. Luận án đã xây dựng được mô hình tính toán dao động ngang của mặt phẳng mạch xẻ gỗ, bài toán được đưa về dao động của dầm trên nền đàn hồi, chịu nhiều tải trọng tập trung di chuyển. Bằng việc sử dụng các tính chất của hàm Dirac, luận án đã thiết lập được phương trình dao động ngang của mạch xẻ và cho nghiệm dưới dạng giải tích. Với việc nhận được các biểu thức về tần số dao động riêng và tần số dao động cưỡng bức cho phép kết luận: Với các hệ thống dây chuyền xẻ gỗ dùng cưa vòng đứng và xe goòng xẻ gỗ tự động thì không xảy ra hiện tượng cộng hưởng của dầm ray.</w:t>
      </w:r>
    </w:p>
    <w:p w14:paraId="6DE91E00" w14:textId="1036A92F" w:rsidR="00AB08CF" w:rsidRPr="008C3B13" w:rsidRDefault="0038280E" w:rsidP="00021A79">
      <w:pPr>
        <w:spacing w:after="80" w:line="276" w:lineRule="auto"/>
        <w:ind w:firstLine="567"/>
        <w:jc w:val="both"/>
        <w:rPr>
          <w:rFonts w:cs="Times New Roman"/>
          <w:color w:val="000000" w:themeColor="text1"/>
          <w:sz w:val="28"/>
          <w:szCs w:val="28"/>
          <w:lang w:val="fr-FR"/>
        </w:rPr>
      </w:pPr>
      <w:r w:rsidRPr="008C3B13">
        <w:rPr>
          <w:rFonts w:cs="Times New Roman"/>
          <w:color w:val="000000" w:themeColor="text1"/>
          <w:sz w:val="28"/>
          <w:szCs w:val="28"/>
          <w:lang w:val="fr-FR"/>
        </w:rPr>
        <w:t>c</w:t>
      </w:r>
      <w:r w:rsidR="00AB08CF" w:rsidRPr="008C3B13">
        <w:rPr>
          <w:rFonts w:cs="Times New Roman"/>
          <w:color w:val="000000" w:themeColor="text1"/>
          <w:sz w:val="28"/>
          <w:szCs w:val="28"/>
          <w:lang w:val="fr-FR"/>
        </w:rPr>
        <w:t>. luận án đã khảo sát phương trình dao động ngang của mạch xẻ đã cho kết quả (Bảng 3.2), trên đó ghi các cặp giá trị độ cứng chống uốn của dầm ray</w:t>
      </w:r>
      <w:r w:rsidR="00AB08CF" w:rsidRPr="008C3B13">
        <w:rPr>
          <w:rFonts w:cs="Times New Roman"/>
          <w:i/>
          <w:iCs/>
          <w:color w:val="000000" w:themeColor="text1"/>
          <w:sz w:val="28"/>
          <w:szCs w:val="28"/>
          <w:lang w:val="fr-FR"/>
        </w:rPr>
        <w:t xml:space="preserve"> EI</w:t>
      </w:r>
      <w:r w:rsidR="00AB08CF" w:rsidRPr="008C3B13">
        <w:rPr>
          <w:rFonts w:cs="Times New Roman"/>
          <w:color w:val="000000" w:themeColor="text1"/>
          <w:sz w:val="28"/>
          <w:szCs w:val="28"/>
          <w:lang w:val="fr-FR"/>
        </w:rPr>
        <w:t xml:space="preserve"> và hệ số nền </w:t>
      </w:r>
      <w:r w:rsidR="00AB08CF" w:rsidRPr="008C3B13">
        <w:rPr>
          <w:rFonts w:cs="Times New Roman"/>
          <w:i/>
          <w:iCs/>
          <w:color w:val="000000" w:themeColor="text1"/>
          <w:sz w:val="28"/>
          <w:szCs w:val="28"/>
          <w:lang w:val="fr-FR"/>
        </w:rPr>
        <w:t>k = k</w:t>
      </w:r>
      <w:r w:rsidR="00AB08CF" w:rsidRPr="008C3B13">
        <w:rPr>
          <w:rFonts w:cs="Times New Roman"/>
          <w:i/>
          <w:iCs/>
          <w:color w:val="000000" w:themeColor="text1"/>
          <w:sz w:val="28"/>
          <w:szCs w:val="28"/>
          <w:vertAlign w:val="subscript"/>
          <w:lang w:val="fr-FR"/>
        </w:rPr>
        <w:t>0</w:t>
      </w:r>
      <w:r w:rsidR="00AB08CF" w:rsidRPr="008C3B13">
        <w:rPr>
          <w:rFonts w:cs="Times New Roman"/>
          <w:i/>
          <w:iCs/>
          <w:color w:val="000000" w:themeColor="text1"/>
          <w:sz w:val="28"/>
          <w:szCs w:val="28"/>
          <w:lang w:val="fr-FR"/>
        </w:rPr>
        <w:t>.b</w:t>
      </w:r>
      <w:r w:rsidR="00AB08CF" w:rsidRPr="008C3B13">
        <w:rPr>
          <w:rFonts w:cs="Times New Roman"/>
          <w:color w:val="000000" w:themeColor="text1"/>
          <w:sz w:val="28"/>
          <w:szCs w:val="28"/>
          <w:lang w:val="fr-FR"/>
        </w:rPr>
        <w:t xml:space="preserve"> tương ứng với biên độ dao động ngang của xe goòng đạt giá trị max. Căn cứ vào kết quả này, có thể đưa ra sự lựa chọn hợp lý các thông số về EI và k</w:t>
      </w:r>
      <w:r w:rsidR="00AB08CF" w:rsidRPr="008C3B13">
        <w:rPr>
          <w:rFonts w:cs="Times New Roman"/>
          <w:color w:val="000000" w:themeColor="text1"/>
          <w:sz w:val="28"/>
          <w:szCs w:val="28"/>
          <w:vertAlign w:val="subscript"/>
          <w:lang w:val="fr-FR"/>
        </w:rPr>
        <w:t>0</w:t>
      </w:r>
      <w:r w:rsidR="00AB08CF" w:rsidRPr="008C3B13">
        <w:rPr>
          <w:rFonts w:cs="Times New Roman"/>
          <w:color w:val="000000" w:themeColor="text1"/>
          <w:sz w:val="28"/>
          <w:szCs w:val="28"/>
          <w:lang w:val="fr-FR"/>
        </w:rPr>
        <w:t>, phục vụ cho quá trình thi công khi lắp đặt nền móng xe goòng, từ kết quả khảo sát xác định được thông số khi xây dựng lắp đặt nền móng cho xe goòng là: Khi k</w:t>
      </w:r>
      <w:r w:rsidR="00AB08CF" w:rsidRPr="008C3B13">
        <w:rPr>
          <w:rFonts w:cs="Times New Roman"/>
          <w:color w:val="000000" w:themeColor="text1"/>
          <w:sz w:val="28"/>
          <w:szCs w:val="28"/>
          <w:vertAlign w:val="subscript"/>
          <w:lang w:val="fr-FR"/>
        </w:rPr>
        <w:t>d</w:t>
      </w:r>
      <w:r w:rsidR="00AB08CF" w:rsidRPr="008C3B13">
        <w:rPr>
          <w:rFonts w:cs="Times New Roman"/>
          <w:color w:val="000000" w:themeColor="text1"/>
          <w:sz w:val="28"/>
          <w:szCs w:val="28"/>
          <w:lang w:val="fr-FR"/>
        </w:rPr>
        <w:t>=8 KN/m</w:t>
      </w:r>
      <w:r w:rsidR="00AB08CF" w:rsidRPr="008C3B13">
        <w:rPr>
          <w:rFonts w:cs="Times New Roman"/>
          <w:color w:val="000000" w:themeColor="text1"/>
          <w:sz w:val="28"/>
          <w:szCs w:val="28"/>
          <w:vertAlign w:val="superscript"/>
          <w:lang w:val="fr-FR"/>
        </w:rPr>
        <w:t>3</w:t>
      </w:r>
      <w:r w:rsidR="00AB08CF" w:rsidRPr="008C3B13">
        <w:rPr>
          <w:rFonts w:cs="Times New Roman"/>
          <w:color w:val="000000" w:themeColor="text1"/>
          <w:sz w:val="28"/>
          <w:szCs w:val="28"/>
          <w:lang w:val="fr-FR"/>
        </w:rPr>
        <w:t>, mác bê tông M300, chiều dầy lớp bê tông h</w:t>
      </w:r>
      <w:r w:rsidR="00AB08CF" w:rsidRPr="008C3B13">
        <w:rPr>
          <w:rFonts w:cs="Times New Roman"/>
          <w:color w:val="000000" w:themeColor="text1"/>
          <w:sz w:val="28"/>
          <w:szCs w:val="28"/>
          <w:vertAlign w:val="subscript"/>
          <w:lang w:val="fr-FR"/>
        </w:rPr>
        <w:t>n</w:t>
      </w:r>
      <w:r w:rsidR="00AB08CF" w:rsidRPr="008C3B13">
        <w:rPr>
          <w:rFonts w:cs="Times New Roman"/>
          <w:color w:val="000000" w:themeColor="text1"/>
          <w:sz w:val="28"/>
          <w:szCs w:val="28"/>
          <w:lang w:val="fr-FR"/>
        </w:rPr>
        <w:t>= 0,88 m. Khi k</w:t>
      </w:r>
      <w:r w:rsidR="00AB08CF" w:rsidRPr="008C3B13">
        <w:rPr>
          <w:rFonts w:cs="Times New Roman"/>
          <w:color w:val="000000" w:themeColor="text1"/>
          <w:sz w:val="28"/>
          <w:szCs w:val="28"/>
          <w:vertAlign w:val="subscript"/>
          <w:lang w:val="fr-FR"/>
        </w:rPr>
        <w:t>d</w:t>
      </w:r>
      <w:r w:rsidR="00AB08CF" w:rsidRPr="008C3B13">
        <w:rPr>
          <w:rFonts w:cs="Times New Roman"/>
          <w:color w:val="000000" w:themeColor="text1"/>
          <w:sz w:val="28"/>
          <w:szCs w:val="28"/>
          <w:lang w:val="fr-FR"/>
        </w:rPr>
        <w:t>=14 KN/m</w:t>
      </w:r>
      <w:r w:rsidR="00AB08CF" w:rsidRPr="008C3B13">
        <w:rPr>
          <w:rFonts w:cs="Times New Roman"/>
          <w:color w:val="000000" w:themeColor="text1"/>
          <w:sz w:val="28"/>
          <w:szCs w:val="28"/>
          <w:vertAlign w:val="superscript"/>
          <w:lang w:val="fr-FR"/>
        </w:rPr>
        <w:t>3</w:t>
      </w:r>
      <w:r w:rsidR="00AB08CF" w:rsidRPr="008C3B13">
        <w:rPr>
          <w:rFonts w:cs="Times New Roman"/>
          <w:color w:val="000000" w:themeColor="text1"/>
          <w:sz w:val="28"/>
          <w:szCs w:val="28"/>
          <w:lang w:val="fr-FR"/>
        </w:rPr>
        <w:t>, mác bê tông M300, chiều dầy lớp bê tông h</w:t>
      </w:r>
      <w:r w:rsidR="00AB08CF" w:rsidRPr="008C3B13">
        <w:rPr>
          <w:rFonts w:cs="Times New Roman"/>
          <w:color w:val="000000" w:themeColor="text1"/>
          <w:sz w:val="28"/>
          <w:szCs w:val="28"/>
          <w:vertAlign w:val="subscript"/>
          <w:lang w:val="fr-FR"/>
        </w:rPr>
        <w:t>n</w:t>
      </w:r>
      <w:r w:rsidR="00AB08CF" w:rsidRPr="008C3B13">
        <w:rPr>
          <w:rFonts w:cs="Times New Roman"/>
          <w:color w:val="000000" w:themeColor="text1"/>
          <w:sz w:val="28"/>
          <w:szCs w:val="28"/>
          <w:lang w:val="fr-FR"/>
        </w:rPr>
        <w:t xml:space="preserve">= 0,7 m. </w:t>
      </w:r>
    </w:p>
    <w:p w14:paraId="2330CC81" w14:textId="633FE972" w:rsidR="00AB08CF" w:rsidRPr="008C3B13" w:rsidRDefault="002771A9" w:rsidP="00021A79">
      <w:pPr>
        <w:spacing w:after="80" w:line="276" w:lineRule="auto"/>
        <w:ind w:firstLine="567"/>
        <w:jc w:val="both"/>
        <w:rPr>
          <w:rFonts w:cs="Times New Roman"/>
          <w:color w:val="000000" w:themeColor="text1"/>
          <w:sz w:val="28"/>
          <w:szCs w:val="28"/>
          <w:lang w:val="nl-NL"/>
        </w:rPr>
      </w:pPr>
      <w:r w:rsidRPr="008C3B13">
        <w:rPr>
          <w:rFonts w:cs="Times New Roman"/>
          <w:color w:val="000000" w:themeColor="text1"/>
          <w:spacing w:val="-6"/>
          <w:sz w:val="28"/>
          <w:szCs w:val="28"/>
          <w:lang w:val="fr-FR"/>
        </w:rPr>
        <w:t>d</w:t>
      </w:r>
      <w:r w:rsidR="00AB08CF" w:rsidRPr="008C3B13">
        <w:rPr>
          <w:rFonts w:cs="Times New Roman"/>
          <w:color w:val="000000" w:themeColor="text1"/>
          <w:spacing w:val="-6"/>
          <w:sz w:val="28"/>
          <w:szCs w:val="28"/>
          <w:lang w:val="fr-FR"/>
        </w:rPr>
        <w:t xml:space="preserve">. Luận </w:t>
      </w:r>
      <w:r w:rsidR="00AB08CF" w:rsidRPr="008C3B13">
        <w:rPr>
          <w:rFonts w:cs="Times New Roman"/>
          <w:color w:val="000000" w:themeColor="text1"/>
          <w:sz w:val="28"/>
          <w:szCs w:val="28"/>
          <w:lang w:val="fr-FR"/>
        </w:rPr>
        <w:t>án</w:t>
      </w:r>
      <w:r w:rsidR="00AB08CF" w:rsidRPr="008C3B13">
        <w:rPr>
          <w:rFonts w:cs="Times New Roman"/>
          <w:color w:val="000000" w:themeColor="text1"/>
          <w:spacing w:val="-6"/>
          <w:sz w:val="28"/>
          <w:szCs w:val="28"/>
          <w:lang w:val="fr-FR"/>
        </w:rPr>
        <w:t xml:space="preserve"> đã xây dựng được mô hình, thiết lập được phương trình động lực học quá trình phanh hãm xe goòng, kết quả khảo sát phương trình động lực học phanh xe goòng xác định được thông số để phanh hãm xe goòng như sau: </w:t>
      </w:r>
      <w:r w:rsidR="00AB08CF" w:rsidRPr="008C3B13">
        <w:rPr>
          <w:rFonts w:cs="Times New Roman"/>
          <w:color w:val="000000" w:themeColor="text1"/>
          <w:sz w:val="28"/>
          <w:szCs w:val="28"/>
          <w:lang w:val="nl-NL"/>
        </w:rPr>
        <w:t>Hệ thống kéo phanh phải đạt gia tốc kéo a</w:t>
      </w:r>
      <w:r w:rsidR="00AB08CF" w:rsidRPr="008C3B13">
        <w:rPr>
          <w:rFonts w:cs="Times New Roman"/>
          <w:color w:val="000000" w:themeColor="text1"/>
          <w:sz w:val="28"/>
          <w:szCs w:val="28"/>
          <w:vertAlign w:val="subscript"/>
          <w:lang w:val="nl-NL"/>
        </w:rPr>
        <w:t>k</w:t>
      </w:r>
      <w:r w:rsidR="00AB08CF" w:rsidRPr="008C3B13">
        <w:rPr>
          <w:rFonts w:cs="Times New Roman"/>
          <w:color w:val="000000" w:themeColor="text1"/>
          <w:sz w:val="28"/>
          <w:szCs w:val="28"/>
          <w:lang w:val="nl-NL"/>
        </w:rPr>
        <w:t xml:space="preserve"> ≥ 20 m/s</w:t>
      </w:r>
      <w:r w:rsidR="00AB08CF" w:rsidRPr="008C3B13">
        <w:rPr>
          <w:rFonts w:cs="Times New Roman"/>
          <w:color w:val="000000" w:themeColor="text1"/>
          <w:sz w:val="28"/>
          <w:szCs w:val="28"/>
          <w:vertAlign w:val="superscript"/>
          <w:lang w:val="nl-NL"/>
        </w:rPr>
        <w:t>2</w:t>
      </w:r>
      <w:r w:rsidR="00AB08CF" w:rsidRPr="008C3B13">
        <w:rPr>
          <w:rFonts w:cs="Times New Roman"/>
          <w:color w:val="000000" w:themeColor="text1"/>
          <w:sz w:val="28"/>
          <w:szCs w:val="28"/>
          <w:lang w:val="nl-NL"/>
        </w:rPr>
        <w:t xml:space="preserve"> và lực kéo phanh F ≥ </w:t>
      </w:r>
      <w:r w:rsidR="00AB08CF" w:rsidRPr="008C3B13">
        <w:rPr>
          <w:rFonts w:cs="Times New Roman"/>
          <w:color w:val="000000" w:themeColor="text1"/>
          <w:sz w:val="28"/>
          <w:szCs w:val="28"/>
          <w:lang w:val="fr-FR"/>
        </w:rPr>
        <w:t xml:space="preserve">2683 N, đường kính cáp kéo phanh hãm xe goòng </w:t>
      </w:r>
      <w:r w:rsidR="00AB08CF" w:rsidRPr="008C3B13">
        <w:rPr>
          <w:rFonts w:cs="Times New Roman"/>
          <w:color w:val="000000" w:themeColor="text1"/>
          <w:sz w:val="28"/>
          <w:szCs w:val="28"/>
          <w:lang w:val="nl-NL"/>
        </w:rPr>
        <w:t>Ф = 22 mm</w:t>
      </w:r>
      <w:r w:rsidR="00AB08CF" w:rsidRPr="008C3B13">
        <w:rPr>
          <w:rFonts w:cs="Times New Roman"/>
          <w:color w:val="000000" w:themeColor="text1"/>
          <w:sz w:val="28"/>
          <w:szCs w:val="28"/>
          <w:lang w:val="fr-FR"/>
        </w:rPr>
        <w:t>.</w:t>
      </w:r>
    </w:p>
    <w:p w14:paraId="222236EC" w14:textId="4C9DF800" w:rsidR="00AB08CF" w:rsidRPr="00021A79" w:rsidRDefault="002771A9" w:rsidP="00021A79">
      <w:pPr>
        <w:spacing w:after="80" w:line="276" w:lineRule="auto"/>
        <w:ind w:firstLine="567"/>
        <w:jc w:val="both"/>
        <w:rPr>
          <w:rFonts w:cs="Times New Roman"/>
          <w:color w:val="000000" w:themeColor="text1"/>
          <w:sz w:val="28"/>
          <w:szCs w:val="28"/>
          <w:lang w:val="fr-FR"/>
        </w:rPr>
      </w:pPr>
      <w:r w:rsidRPr="008C3B13">
        <w:rPr>
          <w:rFonts w:cs="Times New Roman"/>
          <w:color w:val="000000" w:themeColor="text1"/>
          <w:sz w:val="28"/>
          <w:szCs w:val="28"/>
          <w:lang w:val="fr-FR"/>
        </w:rPr>
        <w:t>e</w:t>
      </w:r>
      <w:r w:rsidR="00AB08CF" w:rsidRPr="008C3B13">
        <w:rPr>
          <w:rFonts w:cs="Times New Roman"/>
          <w:color w:val="000000" w:themeColor="text1"/>
          <w:sz w:val="28"/>
          <w:szCs w:val="28"/>
          <w:lang w:val="fr-FR"/>
        </w:rPr>
        <w:t xml:space="preserve">. </w:t>
      </w:r>
      <w:r w:rsidR="00AB08CF" w:rsidRPr="008C3B13">
        <w:rPr>
          <w:rFonts w:cs="Times New Roman"/>
          <w:color w:val="000000" w:themeColor="text1"/>
          <w:sz w:val="28"/>
          <w:szCs w:val="28"/>
          <w:lang w:val="nl-NL"/>
        </w:rPr>
        <w:t>Luận</w:t>
      </w:r>
      <w:r w:rsidR="00AB08CF" w:rsidRPr="008C3B13">
        <w:rPr>
          <w:rFonts w:cs="Times New Roman"/>
          <w:color w:val="000000" w:themeColor="text1"/>
          <w:sz w:val="28"/>
          <w:szCs w:val="28"/>
          <w:lang w:val="fr-FR"/>
        </w:rPr>
        <w:t xml:space="preserve"> án đã xây dựng được phương pháp nghiên cứu thực nghiệm động lực học và điều khiển xe goòng</w:t>
      </w:r>
      <w:r w:rsidR="00AB08CF" w:rsidRPr="00021A79">
        <w:rPr>
          <w:rFonts w:cs="Times New Roman"/>
          <w:color w:val="000000" w:themeColor="text1"/>
          <w:sz w:val="28"/>
          <w:szCs w:val="28"/>
          <w:lang w:val="fr-FR"/>
        </w:rPr>
        <w:t xml:space="preserve"> trong dây chuyền xẻ gỗ tự động. Đã tiến hành thực nghiệm để xác định hệ số nền móng và xác định hệ số tự dãn của cáp phanh xe. Việc đo biên độ dao động ngang của mạch xẻ được tiến hành một cách gián tiếp thông qua việc đo gia tốc chuyển động ngang tại hai điểm khác nhau trên xe goòng. Kết quả thực nghiệm để kiểm chứng mô hình tính toán lý thuyết về dao động ngang mạch xẻ cho thấy hệ số tương quan </w:t>
      </w:r>
      <w:r w:rsidR="00AB08CF" w:rsidRPr="00021A79">
        <w:rPr>
          <w:rFonts w:cs="Times New Roman"/>
          <w:i/>
          <w:iCs/>
          <w:color w:val="000000" w:themeColor="text1"/>
          <w:sz w:val="28"/>
          <w:szCs w:val="28"/>
          <w:lang w:val="fr-FR"/>
        </w:rPr>
        <w:t>r</w:t>
      </w:r>
      <w:r w:rsidR="00AB08CF" w:rsidRPr="00021A79">
        <w:rPr>
          <w:rFonts w:cs="Times New Roman"/>
          <w:color w:val="000000" w:themeColor="text1"/>
          <w:sz w:val="28"/>
          <w:szCs w:val="28"/>
          <w:lang w:val="fr-FR"/>
        </w:rPr>
        <w:t xml:space="preserve"> giữa dãy các giá trị biên độ dao động của mô hình tính toán lý thuyết và kết quả thực nghiệm đều thỏa mãn </w:t>
      </w:r>
      <w:r w:rsidR="00AB08CF" w:rsidRPr="00021A79">
        <w:rPr>
          <w:rFonts w:cs="Times New Roman"/>
          <w:i/>
          <w:iCs/>
          <w:color w:val="000000" w:themeColor="text1"/>
          <w:sz w:val="28"/>
          <w:szCs w:val="28"/>
          <w:lang w:val="fr-FR"/>
        </w:rPr>
        <w:t>r &gt; 0,8;</w:t>
      </w:r>
      <w:r w:rsidR="00AB08CF" w:rsidRPr="00021A79">
        <w:rPr>
          <w:rFonts w:cs="Times New Roman"/>
          <w:color w:val="000000" w:themeColor="text1"/>
          <w:sz w:val="28"/>
          <w:szCs w:val="28"/>
          <w:lang w:val="fr-FR"/>
        </w:rPr>
        <w:t xml:space="preserve"> điều đó chứng tỏ mô hình tính toán theo lý thuyết phù hợp với thực tế.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0"/>
      </w:tblGrid>
      <w:tr w:rsidR="00021A79" w:rsidRPr="00021A79" w14:paraId="6A32166D" w14:textId="77777777" w:rsidTr="00021A79">
        <w:tc>
          <w:tcPr>
            <w:tcW w:w="4531" w:type="dxa"/>
          </w:tcPr>
          <w:p w14:paraId="7E479F6B" w14:textId="77777777" w:rsidR="00021A79" w:rsidRPr="00021A79" w:rsidRDefault="00021A79" w:rsidP="00A05D89">
            <w:pPr>
              <w:rPr>
                <w:rFonts w:ascii="Times New Roman" w:hAnsi="Times New Roman" w:cs="Times New Roman"/>
                <w:sz w:val="26"/>
                <w:szCs w:val="26"/>
              </w:rPr>
            </w:pPr>
          </w:p>
        </w:tc>
        <w:tc>
          <w:tcPr>
            <w:tcW w:w="4540" w:type="dxa"/>
          </w:tcPr>
          <w:p w14:paraId="1CBBC2EF" w14:textId="77777777" w:rsidR="00021A79" w:rsidRPr="00021A79" w:rsidRDefault="00021A79" w:rsidP="00A05D89">
            <w:pPr>
              <w:rPr>
                <w:rFonts w:ascii="Times New Roman" w:hAnsi="Times New Roman" w:cs="Times New Roman"/>
                <w:i/>
                <w:sz w:val="26"/>
                <w:szCs w:val="26"/>
              </w:rPr>
            </w:pPr>
            <w:r w:rsidRPr="00021A79">
              <w:rPr>
                <w:rFonts w:ascii="Times New Roman" w:hAnsi="Times New Roman" w:cs="Times New Roman"/>
                <w:i/>
                <w:sz w:val="26"/>
                <w:szCs w:val="26"/>
              </w:rPr>
              <w:t>Hà Nội, ngày        tháng 8 năm 2025</w:t>
            </w:r>
          </w:p>
        </w:tc>
      </w:tr>
      <w:tr w:rsidR="00021A79" w:rsidRPr="00021A79" w14:paraId="53473C65" w14:textId="77777777" w:rsidTr="00021A79">
        <w:tc>
          <w:tcPr>
            <w:tcW w:w="4531" w:type="dxa"/>
          </w:tcPr>
          <w:p w14:paraId="1E933801" w14:textId="77777777" w:rsidR="00021A79" w:rsidRPr="00021A79" w:rsidRDefault="00021A79" w:rsidP="00A05D89">
            <w:pPr>
              <w:jc w:val="center"/>
              <w:rPr>
                <w:rFonts w:ascii="Times New Roman" w:hAnsi="Times New Roman" w:cs="Times New Roman"/>
                <w:b/>
                <w:sz w:val="26"/>
                <w:szCs w:val="26"/>
              </w:rPr>
            </w:pPr>
            <w:r w:rsidRPr="00021A79">
              <w:rPr>
                <w:rFonts w:ascii="Times New Roman" w:hAnsi="Times New Roman" w:cs="Times New Roman"/>
                <w:b/>
                <w:sz w:val="26"/>
                <w:szCs w:val="26"/>
              </w:rPr>
              <w:t>Tập thể người hướng dẫn</w:t>
            </w:r>
          </w:p>
        </w:tc>
        <w:tc>
          <w:tcPr>
            <w:tcW w:w="4540" w:type="dxa"/>
          </w:tcPr>
          <w:p w14:paraId="10D84121" w14:textId="77777777" w:rsidR="00021A79" w:rsidRPr="00021A79" w:rsidRDefault="00021A79" w:rsidP="00A05D89">
            <w:pPr>
              <w:jc w:val="center"/>
              <w:rPr>
                <w:rFonts w:ascii="Times New Roman" w:hAnsi="Times New Roman" w:cs="Times New Roman"/>
                <w:b/>
                <w:sz w:val="26"/>
                <w:szCs w:val="26"/>
              </w:rPr>
            </w:pPr>
            <w:r w:rsidRPr="00021A79">
              <w:rPr>
                <w:rFonts w:ascii="Times New Roman" w:hAnsi="Times New Roman" w:cs="Times New Roman"/>
                <w:b/>
                <w:sz w:val="26"/>
                <w:szCs w:val="26"/>
              </w:rPr>
              <w:t>Nghiên cứu sinh</w:t>
            </w:r>
          </w:p>
        </w:tc>
      </w:tr>
    </w:tbl>
    <w:p w14:paraId="6EE4CB60" w14:textId="77777777" w:rsidR="00021A79" w:rsidRPr="00021A79" w:rsidRDefault="00021A79" w:rsidP="00021A79">
      <w:pPr>
        <w:rPr>
          <w:rFonts w:cs="Times New Roman"/>
          <w:b/>
          <w:bCs/>
          <w:sz w:val="26"/>
          <w:szCs w:val="26"/>
        </w:rPr>
      </w:pPr>
      <w:r w:rsidRPr="00021A79">
        <w:rPr>
          <w:rFonts w:cs="Times New Roman"/>
          <w:b/>
          <w:bCs/>
          <w:sz w:val="26"/>
          <w:szCs w:val="26"/>
        </w:rPr>
        <w:t xml:space="preserve">        Hướng dẫn 1                       Hướng dẫn 2</w:t>
      </w:r>
    </w:p>
    <w:p w14:paraId="5A5B162A" w14:textId="77777777" w:rsidR="00021A79" w:rsidRDefault="00021A79" w:rsidP="00021A79">
      <w:pPr>
        <w:spacing w:after="0"/>
        <w:jc w:val="center"/>
        <w:rPr>
          <w:rFonts w:cs="Times New Roman"/>
          <w:sz w:val="26"/>
          <w:szCs w:val="26"/>
        </w:rPr>
      </w:pPr>
    </w:p>
    <w:p w14:paraId="0F2A594E" w14:textId="77777777" w:rsidR="00021A79" w:rsidRDefault="00021A79" w:rsidP="00021A79">
      <w:pPr>
        <w:spacing w:after="0"/>
        <w:jc w:val="center"/>
        <w:rPr>
          <w:rFonts w:cs="Times New Roman"/>
          <w:sz w:val="26"/>
          <w:szCs w:val="26"/>
        </w:rPr>
      </w:pPr>
    </w:p>
    <w:p w14:paraId="28384C80" w14:textId="77777777" w:rsidR="00021A79" w:rsidRPr="00021A79" w:rsidRDefault="00021A79" w:rsidP="00021A79">
      <w:pPr>
        <w:spacing w:after="0"/>
        <w:jc w:val="center"/>
        <w:rPr>
          <w:rFonts w:cs="Times New Roman"/>
          <w:sz w:val="26"/>
          <w:szCs w:val="26"/>
        </w:rPr>
      </w:pPr>
    </w:p>
    <w:p w14:paraId="6D597401" w14:textId="1E112919" w:rsidR="00AB08CF" w:rsidRPr="00021A79" w:rsidRDefault="00021A79" w:rsidP="00021A79">
      <w:pPr>
        <w:pStyle w:val="BodyTextIndent"/>
        <w:ind w:firstLine="0"/>
        <w:rPr>
          <w:rFonts w:ascii="Times New Roman" w:hAnsi="Times New Roman"/>
          <w:sz w:val="26"/>
          <w:szCs w:val="26"/>
        </w:rPr>
      </w:pPr>
      <w:r w:rsidRPr="00021A79">
        <w:rPr>
          <w:rFonts w:ascii="Times New Roman" w:hAnsi="Times New Roman"/>
          <w:b/>
          <w:bCs/>
          <w:color w:val="000000"/>
          <w:sz w:val="26"/>
          <w:szCs w:val="26"/>
          <w:lang w:val="vi-VN"/>
        </w:rPr>
        <w:t>TS. Trần Văn Tưởng</w:t>
      </w:r>
      <w:r w:rsidRPr="00021A79">
        <w:rPr>
          <w:rFonts w:ascii="Times New Roman" w:hAnsi="Times New Roman"/>
          <w:b/>
          <w:bCs/>
          <w:sz w:val="26"/>
          <w:szCs w:val="26"/>
        </w:rPr>
        <w:t xml:space="preserve">        </w:t>
      </w:r>
      <w:r w:rsidRPr="00021A79">
        <w:rPr>
          <w:rFonts w:ascii="Times New Roman" w:hAnsi="Times New Roman"/>
          <w:b/>
          <w:bCs/>
          <w:color w:val="000000"/>
          <w:sz w:val="26"/>
          <w:szCs w:val="26"/>
          <w:lang w:val="vi-VN"/>
        </w:rPr>
        <w:t xml:space="preserve">TS. </w:t>
      </w:r>
      <w:r w:rsidRPr="00021A79">
        <w:rPr>
          <w:rFonts w:ascii="Times New Roman" w:hAnsi="Times New Roman"/>
          <w:b/>
          <w:bCs/>
          <w:color w:val="000000"/>
          <w:sz w:val="26"/>
          <w:szCs w:val="26"/>
        </w:rPr>
        <w:t xml:space="preserve">Phạm Văn Tỉnh              </w:t>
      </w:r>
      <w:r w:rsidRPr="00021A79">
        <w:rPr>
          <w:rFonts w:ascii="Times New Roman" w:hAnsi="Times New Roman"/>
          <w:b/>
          <w:bCs/>
          <w:sz w:val="26"/>
          <w:szCs w:val="26"/>
          <w:lang w:val="vi-VN"/>
        </w:rPr>
        <w:t>Bùi Lê Hồng Trường</w:t>
      </w:r>
    </w:p>
    <w:p w14:paraId="35E2D087" w14:textId="284D2E01" w:rsidR="008C3B13" w:rsidRDefault="008C3B13">
      <w:pPr>
        <w:rPr>
          <w:rFonts w:cs="Times New Roman"/>
        </w:rPr>
      </w:pPr>
      <w:r>
        <w:rPr>
          <w:rFonts w:cs="Times New Roman"/>
        </w:rPr>
        <w:br w:type="page"/>
      </w:r>
    </w:p>
    <w:p w14:paraId="64B9B629" w14:textId="77777777" w:rsidR="008C3B13" w:rsidRDefault="008C3B13" w:rsidP="008C3B13">
      <w:pPr>
        <w:spacing w:after="80" w:line="240" w:lineRule="auto"/>
        <w:jc w:val="center"/>
        <w:rPr>
          <w:rFonts w:eastAsia="Times New Roman" w:cs="Times New Roman"/>
          <w:b/>
          <w:bCs/>
          <w:kern w:val="0"/>
          <w:sz w:val="30"/>
          <w:szCs w:val="30"/>
          <w14:ligatures w14:val="none"/>
        </w:rPr>
      </w:pPr>
      <w:r w:rsidRPr="004F3320">
        <w:rPr>
          <w:rFonts w:eastAsia="Times New Roman" w:cs="Times New Roman"/>
          <w:b/>
          <w:bCs/>
          <w:kern w:val="0"/>
          <w:sz w:val="30"/>
          <w:szCs w:val="30"/>
          <w14:ligatures w14:val="none"/>
        </w:rPr>
        <w:lastRenderedPageBreak/>
        <w:t>DISSERTATION ABSTRACT</w:t>
      </w:r>
    </w:p>
    <w:p w14:paraId="438E4053" w14:textId="77777777" w:rsidR="008C3B13" w:rsidRPr="004F3320" w:rsidRDefault="008C3B13" w:rsidP="008C3B13">
      <w:pPr>
        <w:spacing w:after="80" w:line="240" w:lineRule="auto"/>
        <w:jc w:val="center"/>
        <w:rPr>
          <w:rFonts w:eastAsia="Times New Roman" w:cs="Times New Roman"/>
          <w:kern w:val="0"/>
          <w:sz w:val="30"/>
          <w:szCs w:val="30"/>
          <w14:ligatures w14:val="none"/>
        </w:rPr>
      </w:pPr>
    </w:p>
    <w:p w14:paraId="43468C8A" w14:textId="77777777" w:rsidR="008C3B13" w:rsidRPr="004F3320" w:rsidRDefault="008C3B13" w:rsidP="008C3B13">
      <w:pPr>
        <w:spacing w:after="80" w:line="240" w:lineRule="auto"/>
        <w:rPr>
          <w:rFonts w:eastAsia="Times New Roman" w:cs="Times New Roman"/>
          <w:kern w:val="0"/>
          <w:sz w:val="28"/>
          <w:szCs w:val="28"/>
          <w14:ligatures w14:val="none"/>
        </w:rPr>
      </w:pPr>
      <w:r w:rsidRPr="004F3320">
        <w:rPr>
          <w:rFonts w:eastAsia="Times New Roman" w:cs="Times New Roman"/>
          <w:b/>
          <w:bCs/>
          <w:kern w:val="0"/>
          <w:sz w:val="28"/>
          <w:szCs w:val="28"/>
          <w14:ligatures w14:val="none"/>
        </w:rPr>
        <w:t>I) General Information</w:t>
      </w:r>
    </w:p>
    <w:p w14:paraId="048A628D" w14:textId="77777777" w:rsidR="008C3B13" w:rsidRPr="004F3320" w:rsidRDefault="008C3B13" w:rsidP="008C3B13">
      <w:pPr>
        <w:spacing w:after="80" w:line="276" w:lineRule="auto"/>
        <w:ind w:firstLine="567"/>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 </w:t>
      </w:r>
      <w:r w:rsidRPr="004F3320">
        <w:rPr>
          <w:rFonts w:eastAsia="Times New Roman" w:cs="Times New Roman"/>
          <w:b/>
          <w:bCs/>
          <w:kern w:val="0"/>
          <w:sz w:val="28"/>
          <w:szCs w:val="28"/>
          <w14:ligatures w14:val="none"/>
        </w:rPr>
        <w:t>Author’s name:</w:t>
      </w:r>
      <w:r w:rsidRPr="004F3320">
        <w:rPr>
          <w:rFonts w:eastAsia="Times New Roman" w:cs="Times New Roman"/>
          <w:kern w:val="0"/>
          <w:sz w:val="28"/>
          <w:szCs w:val="28"/>
          <w14:ligatures w14:val="none"/>
        </w:rPr>
        <w:t xml:space="preserve"> B</w:t>
      </w:r>
      <w:r>
        <w:rPr>
          <w:rFonts w:eastAsia="Times New Roman" w:cs="Times New Roman"/>
          <w:kern w:val="0"/>
          <w:sz w:val="28"/>
          <w:szCs w:val="28"/>
          <w14:ligatures w14:val="none"/>
        </w:rPr>
        <w:t>u</w:t>
      </w:r>
      <w:r w:rsidRPr="004F3320">
        <w:rPr>
          <w:rFonts w:eastAsia="Times New Roman" w:cs="Times New Roman"/>
          <w:kern w:val="0"/>
          <w:sz w:val="28"/>
          <w:szCs w:val="28"/>
          <w14:ligatures w14:val="none"/>
        </w:rPr>
        <w:t>i L</w:t>
      </w:r>
      <w:r>
        <w:rPr>
          <w:rFonts w:eastAsia="Times New Roman" w:cs="Times New Roman"/>
          <w:kern w:val="0"/>
          <w:sz w:val="28"/>
          <w:szCs w:val="28"/>
          <w14:ligatures w14:val="none"/>
        </w:rPr>
        <w:t>e</w:t>
      </w:r>
      <w:r w:rsidRPr="004F3320">
        <w:rPr>
          <w:rFonts w:eastAsia="Times New Roman" w:cs="Times New Roman"/>
          <w:kern w:val="0"/>
          <w:sz w:val="28"/>
          <w:szCs w:val="28"/>
          <w14:ligatures w14:val="none"/>
        </w:rPr>
        <w:t xml:space="preserve"> H</w:t>
      </w:r>
      <w:r>
        <w:rPr>
          <w:rFonts w:eastAsia="Times New Roman" w:cs="Times New Roman"/>
          <w:kern w:val="0"/>
          <w:sz w:val="28"/>
          <w:szCs w:val="28"/>
          <w14:ligatures w14:val="none"/>
        </w:rPr>
        <w:t>o</w:t>
      </w:r>
      <w:r w:rsidRPr="004F3320">
        <w:rPr>
          <w:rFonts w:eastAsia="Times New Roman" w:cs="Times New Roman"/>
          <w:kern w:val="0"/>
          <w:sz w:val="28"/>
          <w:szCs w:val="28"/>
          <w14:ligatures w14:val="none"/>
        </w:rPr>
        <w:t>ng Tr</w:t>
      </w:r>
      <w:r>
        <w:rPr>
          <w:rFonts w:eastAsia="Times New Roman" w:cs="Times New Roman"/>
          <w:kern w:val="0"/>
          <w:sz w:val="28"/>
          <w:szCs w:val="28"/>
          <w14:ligatures w14:val="none"/>
        </w:rPr>
        <w:t>uo</w:t>
      </w:r>
      <w:r w:rsidRPr="004F3320">
        <w:rPr>
          <w:rFonts w:eastAsia="Times New Roman" w:cs="Times New Roman"/>
          <w:kern w:val="0"/>
          <w:sz w:val="28"/>
          <w:szCs w:val="28"/>
          <w14:ligatures w14:val="none"/>
        </w:rPr>
        <w:t>ng</w:t>
      </w:r>
    </w:p>
    <w:p w14:paraId="4BF37B96" w14:textId="77777777" w:rsidR="008C3B13" w:rsidRPr="004F3320" w:rsidRDefault="008C3B13" w:rsidP="008C3B13">
      <w:pPr>
        <w:spacing w:after="80" w:line="276" w:lineRule="auto"/>
        <w:ind w:firstLine="567"/>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 </w:t>
      </w:r>
      <w:r w:rsidRPr="004F3320">
        <w:rPr>
          <w:rFonts w:eastAsia="Times New Roman" w:cs="Times New Roman"/>
          <w:b/>
          <w:bCs/>
          <w:kern w:val="0"/>
          <w:sz w:val="28"/>
          <w:szCs w:val="28"/>
          <w14:ligatures w14:val="none"/>
        </w:rPr>
        <w:t>Dissertation title:</w:t>
      </w:r>
      <w:r w:rsidRPr="004F3320">
        <w:rPr>
          <w:rFonts w:eastAsia="Times New Roman" w:cs="Times New Roman"/>
          <w:kern w:val="0"/>
          <w:sz w:val="28"/>
          <w:szCs w:val="28"/>
          <w14:ligatures w14:val="none"/>
        </w:rPr>
        <w:t xml:space="preserve"> </w:t>
      </w:r>
      <w:r w:rsidRPr="004F3320">
        <w:rPr>
          <w:rFonts w:eastAsia="Times New Roman" w:cs="Times New Roman"/>
          <w:i/>
          <w:iCs/>
          <w:kern w:val="0"/>
          <w:sz w:val="28"/>
          <w:szCs w:val="28"/>
          <w14:ligatures w14:val="none"/>
        </w:rPr>
        <w:t>Research on Dynamics and Control of the Carriage in Automated Wood-Sawing Lines</w:t>
      </w:r>
    </w:p>
    <w:p w14:paraId="56D90474" w14:textId="77777777" w:rsidR="008C3B13" w:rsidRPr="004F3320" w:rsidRDefault="008C3B13" w:rsidP="008C3B13">
      <w:pPr>
        <w:spacing w:after="80" w:line="276" w:lineRule="auto"/>
        <w:ind w:firstLine="567"/>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 </w:t>
      </w:r>
      <w:r w:rsidRPr="004F3320">
        <w:rPr>
          <w:rFonts w:eastAsia="Times New Roman" w:cs="Times New Roman"/>
          <w:b/>
          <w:bCs/>
          <w:kern w:val="0"/>
          <w:sz w:val="28"/>
          <w:szCs w:val="28"/>
          <w14:ligatures w14:val="none"/>
        </w:rPr>
        <w:t>Field of study:</w:t>
      </w:r>
      <w:r w:rsidRPr="004F3320">
        <w:rPr>
          <w:rFonts w:eastAsia="Times New Roman" w:cs="Times New Roman"/>
          <w:kern w:val="0"/>
          <w:sz w:val="28"/>
          <w:szCs w:val="28"/>
          <w14:ligatures w14:val="none"/>
        </w:rPr>
        <w:t xml:space="preserve"> Mechanical Engineering; Code: 9.52.01.03</w:t>
      </w:r>
    </w:p>
    <w:p w14:paraId="5E8CC39C" w14:textId="77777777" w:rsidR="008C3B13" w:rsidRPr="004F3320" w:rsidRDefault="008C3B13" w:rsidP="008C3B13">
      <w:pPr>
        <w:spacing w:after="80" w:line="276" w:lineRule="auto"/>
        <w:ind w:firstLine="567"/>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 </w:t>
      </w:r>
      <w:r w:rsidRPr="004F3320">
        <w:rPr>
          <w:rFonts w:eastAsia="Times New Roman" w:cs="Times New Roman"/>
          <w:b/>
          <w:bCs/>
          <w:kern w:val="0"/>
          <w:sz w:val="28"/>
          <w:szCs w:val="28"/>
          <w14:ligatures w14:val="none"/>
        </w:rPr>
        <w:t>Training institution:</w:t>
      </w:r>
      <w:r w:rsidRPr="004F3320">
        <w:rPr>
          <w:rFonts w:eastAsia="Times New Roman" w:cs="Times New Roman"/>
          <w:kern w:val="0"/>
          <w:sz w:val="28"/>
          <w:szCs w:val="28"/>
          <w14:ligatures w14:val="none"/>
        </w:rPr>
        <w:t xml:space="preserve"> Vietnam National University of Forestry</w:t>
      </w:r>
    </w:p>
    <w:p w14:paraId="59391FF9" w14:textId="77777777" w:rsidR="008C3B13" w:rsidRPr="004F3320" w:rsidRDefault="008C3B13" w:rsidP="008C3B13">
      <w:pPr>
        <w:spacing w:after="80" w:line="276" w:lineRule="auto"/>
        <w:rPr>
          <w:rFonts w:eastAsia="Times New Roman" w:cs="Times New Roman"/>
          <w:kern w:val="0"/>
          <w:sz w:val="28"/>
          <w:szCs w:val="28"/>
          <w14:ligatures w14:val="none"/>
        </w:rPr>
      </w:pPr>
      <w:r w:rsidRPr="004F3320">
        <w:rPr>
          <w:rFonts w:eastAsia="Times New Roman" w:cs="Times New Roman"/>
          <w:b/>
          <w:bCs/>
          <w:kern w:val="0"/>
          <w:sz w:val="28"/>
          <w:szCs w:val="28"/>
          <w14:ligatures w14:val="none"/>
        </w:rPr>
        <w:t>II) Abstract Content</w:t>
      </w:r>
    </w:p>
    <w:p w14:paraId="7F8C674C" w14:textId="77777777" w:rsidR="008C3B13" w:rsidRDefault="008C3B13" w:rsidP="008C3B13">
      <w:pPr>
        <w:spacing w:after="80" w:line="276" w:lineRule="auto"/>
        <w:jc w:val="both"/>
        <w:rPr>
          <w:rFonts w:eastAsia="Times New Roman" w:cs="Times New Roman"/>
          <w:b/>
          <w:bCs/>
          <w:kern w:val="0"/>
          <w:sz w:val="28"/>
          <w:szCs w:val="28"/>
          <w14:ligatures w14:val="none"/>
        </w:rPr>
      </w:pPr>
      <w:r w:rsidRPr="004F3320">
        <w:rPr>
          <w:rFonts w:eastAsia="Times New Roman" w:cs="Times New Roman"/>
          <w:b/>
          <w:bCs/>
          <w:kern w:val="0"/>
          <w:sz w:val="28"/>
          <w:szCs w:val="28"/>
          <w14:ligatures w14:val="none"/>
        </w:rPr>
        <w:t>1) Research Objective</w:t>
      </w:r>
    </w:p>
    <w:p w14:paraId="4863D8A1"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To develop models, establish dynamic equations and control methods for the carriage in automated wood-sawing processes; to analyze the established equations to determine parameters for the construction of carriage rail foundations; and to determine braking forces for the carriage in case of malfunction, thereby improving productivity, sawing quality, and safety of the automated carriage system.</w:t>
      </w:r>
    </w:p>
    <w:p w14:paraId="397A6271" w14:textId="77777777" w:rsidR="008C3B13" w:rsidRDefault="008C3B13" w:rsidP="008C3B13">
      <w:pPr>
        <w:spacing w:after="80" w:line="276" w:lineRule="auto"/>
        <w:jc w:val="both"/>
        <w:rPr>
          <w:rFonts w:eastAsia="Times New Roman" w:cs="Times New Roman"/>
          <w:b/>
          <w:bCs/>
          <w:kern w:val="0"/>
          <w:sz w:val="28"/>
          <w:szCs w:val="28"/>
          <w14:ligatures w14:val="none"/>
        </w:rPr>
      </w:pPr>
      <w:r w:rsidRPr="004F3320">
        <w:rPr>
          <w:rFonts w:eastAsia="Times New Roman" w:cs="Times New Roman"/>
          <w:b/>
          <w:bCs/>
          <w:kern w:val="0"/>
          <w:sz w:val="28"/>
          <w:szCs w:val="28"/>
          <w14:ligatures w14:val="none"/>
        </w:rPr>
        <w:t>2) Research Object</w:t>
      </w:r>
    </w:p>
    <w:p w14:paraId="271F6D9B"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 xml:space="preserve">The research object of this dissertation is the carriage system in the automated wood-sawing line designed and manufactured under the state-level project code </w:t>
      </w:r>
      <w:r w:rsidRPr="004F3320">
        <w:rPr>
          <w:rFonts w:eastAsia="Times New Roman" w:cs="Times New Roman"/>
          <w:b/>
          <w:bCs/>
          <w:kern w:val="0"/>
          <w:sz w:val="28"/>
          <w:szCs w:val="28"/>
          <w14:ligatures w14:val="none"/>
        </w:rPr>
        <w:t>ĐTĐL.CN-10/16</w:t>
      </w:r>
      <w:r w:rsidRPr="004F3320">
        <w:rPr>
          <w:rFonts w:eastAsia="Times New Roman" w:cs="Times New Roman"/>
          <w:kern w:val="0"/>
          <w:sz w:val="28"/>
          <w:szCs w:val="28"/>
          <w14:ligatures w14:val="none"/>
        </w:rPr>
        <w:t>.</w:t>
      </w:r>
    </w:p>
    <w:p w14:paraId="7BBCA401" w14:textId="77777777" w:rsidR="008C3B13" w:rsidRPr="004F3320" w:rsidRDefault="008C3B13" w:rsidP="008C3B13">
      <w:pPr>
        <w:spacing w:after="80" w:line="276" w:lineRule="auto"/>
        <w:rPr>
          <w:rFonts w:eastAsia="Times New Roman" w:cs="Times New Roman"/>
          <w:kern w:val="0"/>
          <w:sz w:val="28"/>
          <w:szCs w:val="28"/>
          <w14:ligatures w14:val="none"/>
        </w:rPr>
      </w:pPr>
      <w:r w:rsidRPr="004F3320">
        <w:rPr>
          <w:rFonts w:eastAsia="Times New Roman" w:cs="Times New Roman"/>
          <w:b/>
          <w:bCs/>
          <w:kern w:val="0"/>
          <w:sz w:val="28"/>
          <w:szCs w:val="28"/>
          <w14:ligatures w14:val="none"/>
        </w:rPr>
        <w:t>3) Research Methods</w:t>
      </w:r>
    </w:p>
    <w:p w14:paraId="0EECAC42" w14:textId="77777777" w:rsidR="008C3B13" w:rsidRPr="007E199D" w:rsidRDefault="008C3B13" w:rsidP="008C3B13">
      <w:pPr>
        <w:spacing w:after="80" w:line="276" w:lineRule="auto"/>
        <w:ind w:firstLine="567"/>
        <w:jc w:val="both"/>
        <w:rPr>
          <w:rFonts w:eastAsia="Times New Roman" w:cs="Times New Roman"/>
          <w:i/>
          <w:iCs/>
          <w:kern w:val="0"/>
          <w:sz w:val="28"/>
          <w:szCs w:val="28"/>
          <w14:ligatures w14:val="none"/>
        </w:rPr>
      </w:pPr>
      <w:r>
        <w:rPr>
          <w:rFonts w:eastAsia="Times New Roman" w:cs="Times New Roman"/>
          <w:i/>
          <w:iCs/>
          <w:kern w:val="0"/>
          <w:sz w:val="28"/>
          <w:szCs w:val="28"/>
          <w14:ligatures w14:val="none"/>
        </w:rPr>
        <w:t>-</w:t>
      </w:r>
      <w:r w:rsidRPr="007E199D">
        <w:rPr>
          <w:rFonts w:eastAsia="Times New Roman" w:cs="Times New Roman"/>
          <w:i/>
          <w:iCs/>
          <w:kern w:val="0"/>
          <w:sz w:val="28"/>
          <w:szCs w:val="28"/>
          <w14:ligatures w14:val="none"/>
        </w:rPr>
        <w:t xml:space="preserve"> Theoretical research method</w:t>
      </w:r>
    </w:p>
    <w:p w14:paraId="2899170D"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The dissertation applies dynamic modeling of the carriage, taking into account braking effects; establishes the problem of transverse vibration of the carriage; and investigates parameters using established algorithmic models.</w:t>
      </w:r>
    </w:p>
    <w:p w14:paraId="1416149C" w14:textId="77777777" w:rsidR="008C3B13" w:rsidRPr="007E199D" w:rsidRDefault="008C3B13" w:rsidP="008C3B13">
      <w:pPr>
        <w:spacing w:after="80" w:line="276" w:lineRule="auto"/>
        <w:ind w:left="720"/>
        <w:rPr>
          <w:rFonts w:eastAsia="Times New Roman" w:cs="Times New Roman"/>
          <w:kern w:val="0"/>
          <w:sz w:val="28"/>
          <w:szCs w:val="28"/>
          <w14:ligatures w14:val="none"/>
        </w:rPr>
      </w:pPr>
      <w:r>
        <w:rPr>
          <w:rFonts w:eastAsia="Times New Roman" w:cs="Times New Roman"/>
          <w:i/>
          <w:iCs/>
          <w:kern w:val="0"/>
          <w:sz w:val="28"/>
          <w:szCs w:val="28"/>
          <w14:ligatures w14:val="none"/>
        </w:rPr>
        <w:t xml:space="preserve">- </w:t>
      </w:r>
      <w:r w:rsidRPr="007E199D">
        <w:rPr>
          <w:rFonts w:eastAsia="Times New Roman" w:cs="Times New Roman"/>
          <w:i/>
          <w:iCs/>
          <w:kern w:val="0"/>
          <w:sz w:val="28"/>
          <w:szCs w:val="28"/>
          <w14:ligatures w14:val="none"/>
        </w:rPr>
        <w:t>Experimental research method</w:t>
      </w:r>
    </w:p>
    <w:p w14:paraId="2E2151B5"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The dissertation applies electrical measurement methods for non-electrical quantities, using modern measuring devices and software for data collection and processing.</w:t>
      </w:r>
    </w:p>
    <w:p w14:paraId="4F484699" w14:textId="77777777" w:rsidR="008C3B13" w:rsidRPr="004F3320" w:rsidRDefault="008C3B13" w:rsidP="008C3B13">
      <w:pPr>
        <w:spacing w:after="80" w:line="276" w:lineRule="auto"/>
        <w:rPr>
          <w:rFonts w:eastAsia="Times New Roman" w:cs="Times New Roman"/>
          <w:kern w:val="0"/>
          <w:sz w:val="28"/>
          <w:szCs w:val="28"/>
          <w14:ligatures w14:val="none"/>
        </w:rPr>
      </w:pPr>
      <w:r w:rsidRPr="004F3320">
        <w:rPr>
          <w:rFonts w:eastAsia="Times New Roman" w:cs="Times New Roman"/>
          <w:b/>
          <w:bCs/>
          <w:kern w:val="0"/>
          <w:sz w:val="28"/>
          <w:szCs w:val="28"/>
          <w14:ligatures w14:val="none"/>
        </w:rPr>
        <w:t>4) Main Results</w:t>
      </w:r>
    </w:p>
    <w:p w14:paraId="22C93E1D"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Based on theoretical and experimental research on carriage dynamics and control in automated wood-sawing lines, the dissertation achieved the following results:</w:t>
      </w:r>
    </w:p>
    <w:p w14:paraId="1D60B2E8"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lastRenderedPageBreak/>
        <w:t>a. Developed models and established dynamic equations for the longitudinal motion of the automated sawing carriage. Based on these models, algorithms for longitudinal motion control and braking control were proposed.</w:t>
      </w:r>
    </w:p>
    <w:p w14:paraId="21BC35FD"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b. Developed a computational model for transverse vibration of the sawing plane, reformulated as a beam-on-elastic-foundation problem under multiple moving concentrated loads. By applying Dirac function properties, the dissertation established the transverse vibration equation of the sawing line and obtained analytical solutions. Expressions for natural and forced vibration frequencies led to the conclusion that no rail beam resonance occurs in vertical bandsaw-based automated sawing systems.</w:t>
      </w:r>
    </w:p>
    <w:p w14:paraId="4C6FFE3B"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c. Analyzed the transverse vibration equation of the sawing line, obtaining results (Table 3.2) that include pairs of flexural rigidity values (EI) of the rail beam and foundation coefficients k = k0·b corresponding to maximum transverse vibration amplitudes of the carriage. Based on these, rational EI and k0 values can be selected for rail foundation construction. The determined foundation parameters are:</w:t>
      </w:r>
    </w:p>
    <w:p w14:paraId="7F78F6AB" w14:textId="77777777" w:rsidR="008C3B13" w:rsidRPr="004F3320" w:rsidRDefault="008C3B13" w:rsidP="008C3B13">
      <w:pPr>
        <w:spacing w:after="80" w:line="276" w:lineRule="auto"/>
        <w:ind w:firstLine="284"/>
        <w:rPr>
          <w:rFonts w:eastAsia="Times New Roman" w:cs="Times New Roman"/>
          <w:kern w:val="0"/>
          <w:sz w:val="28"/>
          <w:szCs w:val="28"/>
          <w14:ligatures w14:val="none"/>
        </w:rPr>
      </w:pPr>
      <w:r>
        <w:rPr>
          <w:rFonts w:eastAsia="Times New Roman" w:cs="Times New Roman"/>
          <w:kern w:val="0"/>
          <w:sz w:val="28"/>
          <w:szCs w:val="28"/>
          <w14:ligatures w14:val="none"/>
        </w:rPr>
        <w:t xml:space="preserve">+ </w:t>
      </w:r>
      <w:r w:rsidRPr="004F3320">
        <w:rPr>
          <w:rFonts w:eastAsia="Times New Roman" w:cs="Times New Roman"/>
          <w:kern w:val="0"/>
          <w:sz w:val="28"/>
          <w:szCs w:val="28"/>
          <w14:ligatures w14:val="none"/>
        </w:rPr>
        <w:t>When k</w:t>
      </w:r>
      <w:r w:rsidRPr="006D1F55">
        <w:rPr>
          <w:rFonts w:eastAsia="Times New Roman" w:cs="Times New Roman"/>
          <w:kern w:val="0"/>
          <w:sz w:val="28"/>
          <w:szCs w:val="28"/>
          <w:vertAlign w:val="subscript"/>
          <w14:ligatures w14:val="none"/>
        </w:rPr>
        <w:t>d</w:t>
      </w:r>
      <w:r w:rsidRPr="004F3320">
        <w:rPr>
          <w:rFonts w:eastAsia="Times New Roman" w:cs="Times New Roman"/>
          <w:kern w:val="0"/>
          <w:sz w:val="28"/>
          <w:szCs w:val="28"/>
          <w14:ligatures w14:val="none"/>
        </w:rPr>
        <w:t xml:space="preserve"> =8 kN/m³, concrete grade M300, foundation thickness h</w:t>
      </w:r>
      <w:r w:rsidRPr="006D1F55">
        <w:rPr>
          <w:rFonts w:eastAsia="Times New Roman" w:cs="Times New Roman"/>
          <w:kern w:val="0"/>
          <w:sz w:val="28"/>
          <w:szCs w:val="28"/>
          <w:vertAlign w:val="subscript"/>
          <w14:ligatures w14:val="none"/>
        </w:rPr>
        <w:t>n</w:t>
      </w:r>
      <w:r w:rsidRPr="004F3320">
        <w:rPr>
          <w:rFonts w:eastAsia="Times New Roman" w:cs="Times New Roman"/>
          <w:kern w:val="0"/>
          <w:sz w:val="28"/>
          <w:szCs w:val="28"/>
          <w14:ligatures w14:val="none"/>
        </w:rPr>
        <w:t xml:space="preserve"> =0.88 m.</w:t>
      </w:r>
    </w:p>
    <w:p w14:paraId="5E9C0B22" w14:textId="77777777" w:rsidR="008C3B13" w:rsidRPr="004F3320" w:rsidRDefault="008C3B13" w:rsidP="008C3B13">
      <w:pPr>
        <w:spacing w:after="80" w:line="276" w:lineRule="auto"/>
        <w:ind w:firstLine="284"/>
        <w:rPr>
          <w:rFonts w:eastAsia="Times New Roman" w:cs="Times New Roman"/>
          <w:kern w:val="0"/>
          <w:sz w:val="28"/>
          <w:szCs w:val="28"/>
          <w14:ligatures w14:val="none"/>
        </w:rPr>
      </w:pPr>
      <w:r>
        <w:rPr>
          <w:rFonts w:eastAsia="Times New Roman" w:cs="Times New Roman"/>
          <w:kern w:val="0"/>
          <w:sz w:val="28"/>
          <w:szCs w:val="28"/>
          <w14:ligatures w14:val="none"/>
        </w:rPr>
        <w:t xml:space="preserve">+ </w:t>
      </w:r>
      <w:r w:rsidRPr="004F3320">
        <w:rPr>
          <w:rFonts w:eastAsia="Times New Roman" w:cs="Times New Roman"/>
          <w:kern w:val="0"/>
          <w:sz w:val="28"/>
          <w:szCs w:val="28"/>
          <w14:ligatures w14:val="none"/>
        </w:rPr>
        <w:t>When k</w:t>
      </w:r>
      <w:r w:rsidRPr="006D1F55">
        <w:rPr>
          <w:rFonts w:eastAsia="Times New Roman" w:cs="Times New Roman"/>
          <w:kern w:val="0"/>
          <w:sz w:val="28"/>
          <w:szCs w:val="28"/>
          <w:vertAlign w:val="subscript"/>
          <w14:ligatures w14:val="none"/>
        </w:rPr>
        <w:t>d</w:t>
      </w:r>
      <w:r w:rsidRPr="004F3320">
        <w:rPr>
          <w:rFonts w:eastAsia="Times New Roman" w:cs="Times New Roman"/>
          <w:kern w:val="0"/>
          <w:sz w:val="28"/>
          <w:szCs w:val="28"/>
          <w14:ligatures w14:val="none"/>
        </w:rPr>
        <w:t xml:space="preserve"> =14 kN/m³, concrete grade M300, foundation thickness h</w:t>
      </w:r>
      <w:r w:rsidRPr="006D1F55">
        <w:rPr>
          <w:rFonts w:eastAsia="Times New Roman" w:cs="Times New Roman"/>
          <w:kern w:val="0"/>
          <w:sz w:val="28"/>
          <w:szCs w:val="28"/>
          <w:vertAlign w:val="subscript"/>
          <w14:ligatures w14:val="none"/>
        </w:rPr>
        <w:t>n</w:t>
      </w:r>
      <w:r w:rsidRPr="004F3320">
        <w:rPr>
          <w:rFonts w:eastAsia="Times New Roman" w:cs="Times New Roman"/>
          <w:kern w:val="0"/>
          <w:sz w:val="28"/>
          <w:szCs w:val="28"/>
          <w14:ligatures w14:val="none"/>
        </w:rPr>
        <w:t>=0.7</w:t>
      </w:r>
      <w:r>
        <w:rPr>
          <w:rFonts w:eastAsia="Times New Roman" w:cs="Times New Roman"/>
          <w:kern w:val="0"/>
          <w:sz w:val="28"/>
          <w:szCs w:val="28"/>
          <w14:ligatures w14:val="none"/>
        </w:rPr>
        <w:t xml:space="preserve"> </w:t>
      </w:r>
      <w:r w:rsidRPr="004F3320">
        <w:rPr>
          <w:rFonts w:eastAsia="Times New Roman" w:cs="Times New Roman"/>
          <w:kern w:val="0"/>
          <w:sz w:val="28"/>
          <w:szCs w:val="28"/>
          <w14:ligatures w14:val="none"/>
        </w:rPr>
        <w:t>m.</w:t>
      </w:r>
    </w:p>
    <w:p w14:paraId="236411DD"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d. Developed a model and established dynamic equations for the braking process of the carriage. The analysis determined braking parameters as follows: the braking system must achieve acceleration a</w:t>
      </w:r>
      <w:r w:rsidRPr="0003753D">
        <w:rPr>
          <w:rFonts w:eastAsia="Times New Roman" w:cs="Times New Roman"/>
          <w:kern w:val="0"/>
          <w:sz w:val="28"/>
          <w:szCs w:val="28"/>
          <w:vertAlign w:val="subscript"/>
          <w14:ligatures w14:val="none"/>
        </w:rPr>
        <w:t>k</w:t>
      </w:r>
      <w:r w:rsidRPr="004F3320">
        <w:rPr>
          <w:rFonts w:eastAsia="Times New Roman" w:cs="Times New Roman"/>
          <w:kern w:val="0"/>
          <w:sz w:val="28"/>
          <w:szCs w:val="28"/>
          <w14:ligatures w14:val="none"/>
        </w:rPr>
        <w:t xml:space="preserve"> ≥ 20 m/s² and braking force F ≥ 2683 N, with a brake cable diameter Φ = 22 mm.</w:t>
      </w:r>
    </w:p>
    <w:p w14:paraId="510DFE16" w14:textId="77777777" w:rsidR="008C3B13" w:rsidRPr="004F3320" w:rsidRDefault="008C3B13" w:rsidP="008C3B13">
      <w:pPr>
        <w:spacing w:after="80" w:line="276" w:lineRule="auto"/>
        <w:ind w:firstLine="567"/>
        <w:jc w:val="both"/>
        <w:rPr>
          <w:rFonts w:eastAsia="Times New Roman" w:cs="Times New Roman"/>
          <w:kern w:val="0"/>
          <w:sz w:val="28"/>
          <w:szCs w:val="28"/>
          <w14:ligatures w14:val="none"/>
        </w:rPr>
      </w:pPr>
      <w:r w:rsidRPr="004F3320">
        <w:rPr>
          <w:rFonts w:eastAsia="Times New Roman" w:cs="Times New Roman"/>
          <w:kern w:val="0"/>
          <w:sz w:val="28"/>
          <w:szCs w:val="28"/>
          <w14:ligatures w14:val="none"/>
        </w:rPr>
        <w:t>e. Developed an experimental research methodology for carriage dynamics and control in automated wood-sawing lines. Experiments were conducted to determine foundation coefficients and the elongation coefficient of the brake cable. Transverse vibration amplitude of the sawing line was measured indirectly through acceleration measurements at two different points on the carriage. Experimental results validating the theoretical model showed that the correlation coefficient r between theoretical and experimental vibration amplitudes satisfied r &gt; 0.8, confirming that the theoretical model is consistent with practical results.</w:t>
      </w:r>
    </w:p>
    <w:p w14:paraId="20D971AE" w14:textId="77777777" w:rsidR="008C3B13" w:rsidRPr="004F3320" w:rsidRDefault="008C3B13" w:rsidP="008C3B13">
      <w:pPr>
        <w:spacing w:after="80" w:line="240" w:lineRule="auto"/>
        <w:rPr>
          <w:rFonts w:eastAsia="Times New Roman" w:cs="Times New Roman"/>
          <w:i/>
          <w:kern w:val="0"/>
          <w:sz w:val="28"/>
          <w:szCs w:val="28"/>
          <w14:ligatures w14:val="none"/>
        </w:rPr>
      </w:pPr>
      <w:r>
        <w:rPr>
          <w:rFonts w:eastAsia="Times New Roman" w:cs="Times New Roman"/>
          <w:i/>
          <w:kern w:val="0"/>
          <w:sz w:val="28"/>
          <w:szCs w:val="28"/>
          <w14:ligatures w14:val="none"/>
        </w:rPr>
        <w:tab/>
      </w:r>
      <w:r>
        <w:rPr>
          <w:rFonts w:eastAsia="Times New Roman" w:cs="Times New Roman"/>
          <w:i/>
          <w:kern w:val="0"/>
          <w:sz w:val="28"/>
          <w:szCs w:val="28"/>
          <w14:ligatures w14:val="none"/>
        </w:rPr>
        <w:tab/>
      </w:r>
      <w:r>
        <w:rPr>
          <w:rFonts w:eastAsia="Times New Roman" w:cs="Times New Roman"/>
          <w:i/>
          <w:kern w:val="0"/>
          <w:sz w:val="28"/>
          <w:szCs w:val="28"/>
          <w14:ligatures w14:val="none"/>
        </w:rPr>
        <w:tab/>
      </w:r>
      <w:r>
        <w:rPr>
          <w:rFonts w:eastAsia="Times New Roman" w:cs="Times New Roman"/>
          <w:i/>
          <w:kern w:val="0"/>
          <w:sz w:val="28"/>
          <w:szCs w:val="28"/>
          <w14:ligatures w14:val="none"/>
        </w:rPr>
        <w:tab/>
      </w:r>
      <w:r>
        <w:rPr>
          <w:rFonts w:eastAsia="Times New Roman" w:cs="Times New Roman"/>
          <w:i/>
          <w:kern w:val="0"/>
          <w:sz w:val="28"/>
          <w:szCs w:val="28"/>
          <w14:ligatures w14:val="none"/>
        </w:rPr>
        <w:tab/>
      </w:r>
      <w:r>
        <w:rPr>
          <w:rFonts w:eastAsia="Times New Roman" w:cs="Times New Roman"/>
          <w:i/>
          <w:kern w:val="0"/>
          <w:sz w:val="28"/>
          <w:szCs w:val="28"/>
          <w14:ligatures w14:val="none"/>
        </w:rPr>
        <w:tab/>
      </w:r>
      <w:r>
        <w:rPr>
          <w:rFonts w:eastAsia="Times New Roman" w:cs="Times New Roman"/>
          <w:i/>
          <w:kern w:val="0"/>
          <w:sz w:val="28"/>
          <w:szCs w:val="28"/>
          <w14:ligatures w14:val="none"/>
        </w:rPr>
        <w:tab/>
      </w:r>
      <w:r w:rsidRPr="004F3320">
        <w:rPr>
          <w:rFonts w:eastAsia="Times New Roman" w:cs="Times New Roman"/>
          <w:i/>
          <w:kern w:val="0"/>
          <w:sz w:val="28"/>
          <w:szCs w:val="28"/>
          <w14:ligatures w14:val="none"/>
        </w:rPr>
        <w:t>Hanoi,</w:t>
      </w:r>
      <w:r>
        <w:rPr>
          <w:rFonts w:eastAsia="Times New Roman" w:cs="Times New Roman"/>
          <w:i/>
          <w:kern w:val="0"/>
          <w:sz w:val="28"/>
          <w:szCs w:val="28"/>
          <w14:ligatures w14:val="none"/>
        </w:rPr>
        <w:t xml:space="preserve"> dated......,</w:t>
      </w:r>
      <w:r w:rsidRPr="004F3320">
        <w:rPr>
          <w:rFonts w:eastAsia="Times New Roman" w:cs="Times New Roman"/>
          <w:i/>
          <w:kern w:val="0"/>
          <w:sz w:val="28"/>
          <w:szCs w:val="28"/>
          <w14:ligatures w14:val="none"/>
        </w:rPr>
        <w:t xml:space="preserve"> August 2025</w:t>
      </w: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5760"/>
        <w:gridCol w:w="3312"/>
      </w:tblGrid>
      <w:tr w:rsidR="008C3B13" w:rsidRPr="004F3320" w14:paraId="347A2E94" w14:textId="77777777" w:rsidTr="00737225">
        <w:trPr>
          <w:tblHeader/>
          <w:tblCellSpacing w:w="15" w:type="dxa"/>
        </w:trPr>
        <w:tc>
          <w:tcPr>
            <w:tcW w:w="5715" w:type="dxa"/>
            <w:vAlign w:val="center"/>
            <w:hideMark/>
          </w:tcPr>
          <w:p w14:paraId="50EAD1F6" w14:textId="77777777" w:rsidR="008C3B13" w:rsidRPr="004F3320" w:rsidRDefault="008C3B13" w:rsidP="00737225">
            <w:pPr>
              <w:spacing w:after="0" w:line="240" w:lineRule="auto"/>
              <w:jc w:val="center"/>
              <w:rPr>
                <w:rFonts w:eastAsia="Times New Roman" w:cs="Times New Roman"/>
                <w:b/>
                <w:bCs/>
                <w:kern w:val="0"/>
                <w:sz w:val="28"/>
                <w:szCs w:val="28"/>
                <w14:ligatures w14:val="none"/>
              </w:rPr>
            </w:pPr>
            <w:r>
              <w:rPr>
                <w:rFonts w:eastAsia="Times New Roman" w:cs="Times New Roman"/>
                <w:b/>
                <w:bCs/>
                <w:kern w:val="0"/>
                <w:sz w:val="28"/>
                <w:szCs w:val="28"/>
                <w14:ligatures w14:val="none"/>
              </w:rPr>
              <w:t>Supervisors Group</w:t>
            </w:r>
          </w:p>
        </w:tc>
        <w:tc>
          <w:tcPr>
            <w:tcW w:w="3267" w:type="dxa"/>
            <w:vAlign w:val="center"/>
            <w:hideMark/>
          </w:tcPr>
          <w:p w14:paraId="5B85BB95" w14:textId="77777777" w:rsidR="008C3B13" w:rsidRPr="004F3320" w:rsidRDefault="008C3B13" w:rsidP="00737225">
            <w:pPr>
              <w:spacing w:after="0" w:line="240" w:lineRule="auto"/>
              <w:ind w:hanging="30"/>
              <w:jc w:val="center"/>
              <w:rPr>
                <w:rFonts w:eastAsia="Times New Roman" w:cs="Times New Roman"/>
                <w:b/>
                <w:bCs/>
                <w:kern w:val="0"/>
                <w:sz w:val="28"/>
                <w:szCs w:val="28"/>
                <w14:ligatures w14:val="none"/>
              </w:rPr>
            </w:pPr>
            <w:r w:rsidRPr="004F3320">
              <w:rPr>
                <w:rFonts w:eastAsia="Times New Roman" w:cs="Times New Roman"/>
                <w:b/>
                <w:bCs/>
                <w:kern w:val="0"/>
                <w:sz w:val="28"/>
                <w:szCs w:val="28"/>
                <w14:ligatures w14:val="none"/>
              </w:rPr>
              <w:t>PhD Candidate</w:t>
            </w:r>
          </w:p>
        </w:tc>
      </w:tr>
      <w:tr w:rsidR="008C3B13" w:rsidRPr="004F3320" w14:paraId="13DC0468" w14:textId="77777777" w:rsidTr="00737225">
        <w:trPr>
          <w:tblCellSpacing w:w="15" w:type="dxa"/>
        </w:trPr>
        <w:tc>
          <w:tcPr>
            <w:tcW w:w="5715" w:type="dxa"/>
            <w:vAlign w:val="center"/>
            <w:hideMark/>
          </w:tcPr>
          <w:p w14:paraId="4E59A960" w14:textId="77777777" w:rsidR="008C3B13" w:rsidRDefault="008C3B13" w:rsidP="00737225">
            <w:pPr>
              <w:spacing w:after="0" w:line="240" w:lineRule="auto"/>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       Supervisor 1                 Supervisor 2</w:t>
            </w:r>
          </w:p>
          <w:p w14:paraId="60C397E6" w14:textId="77777777" w:rsidR="008C3B13" w:rsidRDefault="008C3B13" w:rsidP="00737225">
            <w:pPr>
              <w:spacing w:after="0" w:line="240" w:lineRule="auto"/>
              <w:rPr>
                <w:rFonts w:eastAsia="Times New Roman" w:cs="Times New Roman"/>
                <w:kern w:val="0"/>
                <w:sz w:val="28"/>
                <w:szCs w:val="28"/>
                <w14:ligatures w14:val="none"/>
              </w:rPr>
            </w:pPr>
          </w:p>
          <w:p w14:paraId="4AA72C18" w14:textId="77777777" w:rsidR="008C3B13" w:rsidRDefault="008C3B13" w:rsidP="00737225">
            <w:pPr>
              <w:spacing w:after="0" w:line="240" w:lineRule="auto"/>
              <w:rPr>
                <w:rFonts w:eastAsia="Times New Roman" w:cs="Times New Roman"/>
                <w:kern w:val="0"/>
                <w:sz w:val="28"/>
                <w:szCs w:val="28"/>
                <w14:ligatures w14:val="none"/>
              </w:rPr>
            </w:pPr>
          </w:p>
          <w:p w14:paraId="0A5370E2" w14:textId="77777777" w:rsidR="008C3B13" w:rsidRDefault="008C3B13" w:rsidP="00737225">
            <w:pPr>
              <w:spacing w:after="0" w:line="240" w:lineRule="auto"/>
              <w:rPr>
                <w:rFonts w:eastAsia="Times New Roman" w:cs="Times New Roman"/>
                <w:kern w:val="0"/>
                <w:sz w:val="28"/>
                <w:szCs w:val="28"/>
                <w14:ligatures w14:val="none"/>
              </w:rPr>
            </w:pPr>
          </w:p>
          <w:p w14:paraId="3E1E519D" w14:textId="4646D414" w:rsidR="008C3B13" w:rsidRPr="004F3320" w:rsidRDefault="008C3B13" w:rsidP="00737225">
            <w:pPr>
              <w:spacing w:after="0" w:line="240" w:lineRule="auto"/>
              <w:rPr>
                <w:rFonts w:eastAsia="Times New Roman" w:cs="Times New Roman"/>
                <w:kern w:val="0"/>
                <w:sz w:val="28"/>
                <w:szCs w:val="28"/>
                <w14:ligatures w14:val="none"/>
              </w:rPr>
            </w:pPr>
            <w:r w:rsidRPr="004F3320">
              <w:rPr>
                <w:rFonts w:eastAsia="Times New Roman" w:cs="Times New Roman"/>
                <w:kern w:val="0"/>
                <w:sz w:val="28"/>
                <w:szCs w:val="28"/>
                <w14:ligatures w14:val="none"/>
              </w:rPr>
              <w:t>Dr. Tr</w:t>
            </w:r>
            <w:r>
              <w:rPr>
                <w:rFonts w:eastAsia="Times New Roman" w:cs="Times New Roman"/>
                <w:kern w:val="0"/>
                <w:sz w:val="28"/>
                <w:szCs w:val="28"/>
                <w14:ligatures w14:val="none"/>
              </w:rPr>
              <w:t>a</w:t>
            </w:r>
            <w:r w:rsidRPr="004F3320">
              <w:rPr>
                <w:rFonts w:eastAsia="Times New Roman" w:cs="Times New Roman"/>
                <w:kern w:val="0"/>
                <w:sz w:val="28"/>
                <w:szCs w:val="28"/>
                <w14:ligatures w14:val="none"/>
              </w:rPr>
              <w:t>n V</w:t>
            </w:r>
            <w:r>
              <w:rPr>
                <w:rFonts w:eastAsia="Times New Roman" w:cs="Times New Roman"/>
                <w:kern w:val="0"/>
                <w:sz w:val="28"/>
                <w:szCs w:val="28"/>
                <w14:ligatures w14:val="none"/>
              </w:rPr>
              <w:t>a</w:t>
            </w:r>
            <w:r w:rsidRPr="004F3320">
              <w:rPr>
                <w:rFonts w:eastAsia="Times New Roman" w:cs="Times New Roman"/>
                <w:kern w:val="0"/>
                <w:sz w:val="28"/>
                <w:szCs w:val="28"/>
                <w14:ligatures w14:val="none"/>
              </w:rPr>
              <w:t>n T</w:t>
            </w:r>
            <w:r>
              <w:rPr>
                <w:rFonts w:eastAsia="Times New Roman" w:cs="Times New Roman"/>
                <w:kern w:val="0"/>
                <w:sz w:val="28"/>
                <w:szCs w:val="28"/>
                <w14:ligatures w14:val="none"/>
              </w:rPr>
              <w:t>uo</w:t>
            </w:r>
            <w:r w:rsidRPr="004F3320">
              <w:rPr>
                <w:rFonts w:eastAsia="Times New Roman" w:cs="Times New Roman"/>
                <w:kern w:val="0"/>
                <w:sz w:val="28"/>
                <w:szCs w:val="28"/>
                <w14:ligatures w14:val="none"/>
              </w:rPr>
              <w:t>ng</w:t>
            </w:r>
            <w:r>
              <w:rPr>
                <w:rFonts w:eastAsia="Times New Roman" w:cs="Times New Roman"/>
                <w:kern w:val="0"/>
                <w:sz w:val="28"/>
                <w:szCs w:val="28"/>
                <w14:ligatures w14:val="none"/>
              </w:rPr>
              <w:t xml:space="preserve">        </w:t>
            </w:r>
            <w:r w:rsidRPr="004F3320">
              <w:rPr>
                <w:rFonts w:eastAsia="Times New Roman" w:cs="Times New Roman"/>
                <w:kern w:val="0"/>
                <w:sz w:val="28"/>
                <w:szCs w:val="28"/>
                <w14:ligatures w14:val="none"/>
              </w:rPr>
              <w:t>Dr. Ph</w:t>
            </w:r>
            <w:r>
              <w:rPr>
                <w:rFonts w:eastAsia="Times New Roman" w:cs="Times New Roman"/>
                <w:kern w:val="0"/>
                <w:sz w:val="28"/>
                <w:szCs w:val="28"/>
                <w14:ligatures w14:val="none"/>
              </w:rPr>
              <w:t>a</w:t>
            </w:r>
            <w:r w:rsidRPr="004F3320">
              <w:rPr>
                <w:rFonts w:eastAsia="Times New Roman" w:cs="Times New Roman"/>
                <w:kern w:val="0"/>
                <w:sz w:val="28"/>
                <w:szCs w:val="28"/>
                <w14:ligatures w14:val="none"/>
              </w:rPr>
              <w:t>m V</w:t>
            </w:r>
            <w:r>
              <w:rPr>
                <w:rFonts w:eastAsia="Times New Roman" w:cs="Times New Roman"/>
                <w:kern w:val="0"/>
                <w:sz w:val="28"/>
                <w:szCs w:val="28"/>
                <w14:ligatures w14:val="none"/>
              </w:rPr>
              <w:t>a</w:t>
            </w:r>
            <w:r w:rsidRPr="004F3320">
              <w:rPr>
                <w:rFonts w:eastAsia="Times New Roman" w:cs="Times New Roman"/>
                <w:kern w:val="0"/>
                <w:sz w:val="28"/>
                <w:szCs w:val="28"/>
                <w14:ligatures w14:val="none"/>
              </w:rPr>
              <w:t>n T</w:t>
            </w:r>
            <w:r>
              <w:rPr>
                <w:rFonts w:eastAsia="Times New Roman" w:cs="Times New Roman"/>
                <w:kern w:val="0"/>
                <w:sz w:val="28"/>
                <w:szCs w:val="28"/>
                <w14:ligatures w14:val="none"/>
              </w:rPr>
              <w:t>i</w:t>
            </w:r>
            <w:r w:rsidRPr="004F3320">
              <w:rPr>
                <w:rFonts w:eastAsia="Times New Roman" w:cs="Times New Roman"/>
                <w:kern w:val="0"/>
                <w:sz w:val="28"/>
                <w:szCs w:val="28"/>
                <w14:ligatures w14:val="none"/>
              </w:rPr>
              <w:t>nh</w:t>
            </w:r>
          </w:p>
        </w:tc>
        <w:tc>
          <w:tcPr>
            <w:tcW w:w="3267" w:type="dxa"/>
            <w:vAlign w:val="center"/>
            <w:hideMark/>
          </w:tcPr>
          <w:p w14:paraId="2C2DC0C3" w14:textId="77777777" w:rsidR="008C3B13" w:rsidRDefault="008C3B13" w:rsidP="00737225">
            <w:pPr>
              <w:spacing w:after="0" w:line="240" w:lineRule="auto"/>
              <w:rPr>
                <w:rFonts w:eastAsia="Times New Roman" w:cs="Times New Roman"/>
                <w:kern w:val="0"/>
                <w:sz w:val="28"/>
                <w:szCs w:val="28"/>
                <w14:ligatures w14:val="none"/>
              </w:rPr>
            </w:pPr>
            <w:r>
              <w:rPr>
                <w:rFonts w:eastAsia="Times New Roman" w:cs="Times New Roman"/>
                <w:kern w:val="0"/>
                <w:sz w:val="28"/>
                <w:szCs w:val="28"/>
                <w14:ligatures w14:val="none"/>
              </w:rPr>
              <w:t xml:space="preserve">     </w:t>
            </w:r>
          </w:p>
          <w:p w14:paraId="7248D2AD" w14:textId="77777777" w:rsidR="008C3B13" w:rsidRDefault="008C3B13" w:rsidP="00737225">
            <w:pPr>
              <w:spacing w:after="0" w:line="240" w:lineRule="auto"/>
              <w:rPr>
                <w:rFonts w:eastAsia="Times New Roman" w:cs="Times New Roman"/>
                <w:kern w:val="0"/>
                <w:sz w:val="28"/>
                <w:szCs w:val="28"/>
                <w14:ligatures w14:val="none"/>
              </w:rPr>
            </w:pPr>
          </w:p>
          <w:p w14:paraId="6EC72EE1" w14:textId="77777777" w:rsidR="008C3B13" w:rsidRDefault="008C3B13" w:rsidP="00737225">
            <w:pPr>
              <w:spacing w:after="0" w:line="240" w:lineRule="auto"/>
              <w:rPr>
                <w:rFonts w:eastAsia="Times New Roman" w:cs="Times New Roman"/>
                <w:kern w:val="0"/>
                <w:sz w:val="28"/>
                <w:szCs w:val="28"/>
                <w14:ligatures w14:val="none"/>
              </w:rPr>
            </w:pPr>
          </w:p>
          <w:p w14:paraId="6A5E6DA3" w14:textId="77777777" w:rsidR="008C3B13" w:rsidRDefault="008C3B13" w:rsidP="00737225">
            <w:pPr>
              <w:spacing w:after="0" w:line="240" w:lineRule="auto"/>
              <w:rPr>
                <w:rFonts w:eastAsia="Times New Roman" w:cs="Times New Roman"/>
                <w:kern w:val="0"/>
                <w:sz w:val="28"/>
                <w:szCs w:val="28"/>
                <w14:ligatures w14:val="none"/>
              </w:rPr>
            </w:pPr>
          </w:p>
          <w:p w14:paraId="43A108D1" w14:textId="68E425A5" w:rsidR="008C3B13" w:rsidRPr="004F3320" w:rsidRDefault="008C3B13" w:rsidP="00737225">
            <w:pPr>
              <w:spacing w:after="0" w:line="240" w:lineRule="auto"/>
              <w:jc w:val="center"/>
              <w:rPr>
                <w:rFonts w:eastAsia="Times New Roman" w:cs="Times New Roman"/>
                <w:kern w:val="0"/>
                <w:sz w:val="28"/>
                <w:szCs w:val="28"/>
                <w14:ligatures w14:val="none"/>
              </w:rPr>
            </w:pPr>
            <w:r w:rsidRPr="004F3320">
              <w:rPr>
                <w:rFonts w:eastAsia="Times New Roman" w:cs="Times New Roman"/>
                <w:kern w:val="0"/>
                <w:sz w:val="28"/>
                <w:szCs w:val="28"/>
                <w14:ligatures w14:val="none"/>
              </w:rPr>
              <w:t>B</w:t>
            </w:r>
            <w:r>
              <w:rPr>
                <w:rFonts w:eastAsia="Times New Roman" w:cs="Times New Roman"/>
                <w:kern w:val="0"/>
                <w:sz w:val="28"/>
                <w:szCs w:val="28"/>
                <w14:ligatures w14:val="none"/>
              </w:rPr>
              <w:t>u</w:t>
            </w:r>
            <w:r w:rsidRPr="004F3320">
              <w:rPr>
                <w:rFonts w:eastAsia="Times New Roman" w:cs="Times New Roman"/>
                <w:kern w:val="0"/>
                <w:sz w:val="28"/>
                <w:szCs w:val="28"/>
                <w14:ligatures w14:val="none"/>
              </w:rPr>
              <w:t>i L</w:t>
            </w:r>
            <w:r>
              <w:rPr>
                <w:rFonts w:eastAsia="Times New Roman" w:cs="Times New Roman"/>
                <w:kern w:val="0"/>
                <w:sz w:val="28"/>
                <w:szCs w:val="28"/>
                <w14:ligatures w14:val="none"/>
              </w:rPr>
              <w:t>e</w:t>
            </w:r>
            <w:r w:rsidRPr="004F3320">
              <w:rPr>
                <w:rFonts w:eastAsia="Times New Roman" w:cs="Times New Roman"/>
                <w:kern w:val="0"/>
                <w:sz w:val="28"/>
                <w:szCs w:val="28"/>
                <w14:ligatures w14:val="none"/>
              </w:rPr>
              <w:t xml:space="preserve"> H</w:t>
            </w:r>
            <w:r>
              <w:rPr>
                <w:rFonts w:eastAsia="Times New Roman" w:cs="Times New Roman"/>
                <w:kern w:val="0"/>
                <w:sz w:val="28"/>
                <w:szCs w:val="28"/>
                <w14:ligatures w14:val="none"/>
              </w:rPr>
              <w:t>o</w:t>
            </w:r>
            <w:r w:rsidRPr="004F3320">
              <w:rPr>
                <w:rFonts w:eastAsia="Times New Roman" w:cs="Times New Roman"/>
                <w:kern w:val="0"/>
                <w:sz w:val="28"/>
                <w:szCs w:val="28"/>
                <w14:ligatures w14:val="none"/>
              </w:rPr>
              <w:t>ng Tr</w:t>
            </w:r>
            <w:r>
              <w:rPr>
                <w:rFonts w:eastAsia="Times New Roman" w:cs="Times New Roman"/>
                <w:kern w:val="0"/>
                <w:sz w:val="28"/>
                <w:szCs w:val="28"/>
                <w14:ligatures w14:val="none"/>
              </w:rPr>
              <w:t>uo</w:t>
            </w:r>
            <w:r w:rsidRPr="004F3320">
              <w:rPr>
                <w:rFonts w:eastAsia="Times New Roman" w:cs="Times New Roman"/>
                <w:kern w:val="0"/>
                <w:sz w:val="28"/>
                <w:szCs w:val="28"/>
                <w14:ligatures w14:val="none"/>
              </w:rPr>
              <w:t>ng</w:t>
            </w:r>
          </w:p>
        </w:tc>
      </w:tr>
    </w:tbl>
    <w:p w14:paraId="7AA1D262" w14:textId="77777777" w:rsidR="008C3B13" w:rsidRPr="004F3320" w:rsidRDefault="008C3B13" w:rsidP="008C3B13">
      <w:pPr>
        <w:spacing w:after="80"/>
        <w:rPr>
          <w:rFonts w:cs="Times New Roman"/>
          <w:sz w:val="28"/>
          <w:szCs w:val="28"/>
        </w:rPr>
      </w:pPr>
      <w:bookmarkStart w:id="4" w:name="_GoBack"/>
      <w:bookmarkEnd w:id="4"/>
    </w:p>
    <w:sectPr w:rsidR="008C3B13" w:rsidRPr="004F3320" w:rsidSect="00891CDD">
      <w:type w:val="continuous"/>
      <w:pgSz w:w="11906" w:h="16838" w:code="9"/>
      <w:pgMar w:top="1134" w:right="1134" w:bottom="1134" w:left="1701" w:header="1418" w:footer="1701" w:gutter="0"/>
      <w:cols w:space="556"/>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4701D"/>
    <w:multiLevelType w:val="hybridMultilevel"/>
    <w:tmpl w:val="2E0CF174"/>
    <w:lvl w:ilvl="0" w:tplc="C5C21F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63F50818"/>
    <w:multiLevelType w:val="singleLevel"/>
    <w:tmpl w:val="3DF67E20"/>
    <w:lvl w:ilvl="0">
      <w:start w:val="1"/>
      <w:numFmt w:val="lowerLetter"/>
      <w:lvlText w:val="%1)"/>
      <w:lvlJc w:val="left"/>
      <w:pPr>
        <w:tabs>
          <w:tab w:val="num" w:pos="927"/>
        </w:tabs>
        <w:ind w:left="927" w:hanging="360"/>
      </w:pPr>
      <w:rPr>
        <w:rFonts w:hint="default"/>
      </w:rPr>
    </w:lvl>
  </w:abstractNum>
  <w:abstractNum w:abstractNumId="2">
    <w:nsid w:val="6D911410"/>
    <w:multiLevelType w:val="singleLevel"/>
    <w:tmpl w:val="BCA464AE"/>
    <w:lvl w:ilvl="0">
      <w:start w:val="1"/>
      <w:numFmt w:val="bullet"/>
      <w:lvlText w:val="-"/>
      <w:lvlJc w:val="left"/>
      <w:pPr>
        <w:tabs>
          <w:tab w:val="num" w:pos="786"/>
        </w:tabs>
        <w:ind w:left="786"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B9"/>
    <w:rsid w:val="00000226"/>
    <w:rsid w:val="00021A79"/>
    <w:rsid w:val="002330B9"/>
    <w:rsid w:val="00265EDE"/>
    <w:rsid w:val="002771A9"/>
    <w:rsid w:val="002971FD"/>
    <w:rsid w:val="003313F0"/>
    <w:rsid w:val="0038280E"/>
    <w:rsid w:val="0039502F"/>
    <w:rsid w:val="003D214E"/>
    <w:rsid w:val="003D3AEF"/>
    <w:rsid w:val="003E3428"/>
    <w:rsid w:val="00707349"/>
    <w:rsid w:val="00891CDD"/>
    <w:rsid w:val="008A774B"/>
    <w:rsid w:val="008B724F"/>
    <w:rsid w:val="008C0C5E"/>
    <w:rsid w:val="008C3B13"/>
    <w:rsid w:val="008F12A3"/>
    <w:rsid w:val="00A01D76"/>
    <w:rsid w:val="00AB08CF"/>
    <w:rsid w:val="00AF13DA"/>
    <w:rsid w:val="00C53C51"/>
    <w:rsid w:val="00CB5E3F"/>
    <w:rsid w:val="00D5678E"/>
    <w:rsid w:val="00DC54FA"/>
    <w:rsid w:val="00E67776"/>
    <w:rsid w:val="00EB0A55"/>
    <w:rsid w:val="00F13FF6"/>
    <w:rsid w:val="00F90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8E48"/>
  <w15:chartTrackingRefBased/>
  <w15:docId w15:val="{7910BD7D-BC88-4BF1-801B-E13BF14D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30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30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30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30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30B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30B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30B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30B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30B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0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30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30B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30B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330B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330B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330B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330B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330B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33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0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0B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330B9"/>
    <w:pPr>
      <w:spacing w:before="160"/>
      <w:jc w:val="center"/>
    </w:pPr>
    <w:rPr>
      <w:i/>
      <w:iCs/>
      <w:color w:val="404040" w:themeColor="text1" w:themeTint="BF"/>
    </w:rPr>
  </w:style>
  <w:style w:type="character" w:customStyle="1" w:styleId="QuoteChar">
    <w:name w:val="Quote Char"/>
    <w:basedOn w:val="DefaultParagraphFont"/>
    <w:link w:val="Quote"/>
    <w:uiPriority w:val="29"/>
    <w:rsid w:val="002330B9"/>
    <w:rPr>
      <w:i/>
      <w:iCs/>
      <w:color w:val="404040" w:themeColor="text1" w:themeTint="BF"/>
    </w:rPr>
  </w:style>
  <w:style w:type="paragraph" w:styleId="ListParagraph">
    <w:name w:val="List Paragraph"/>
    <w:basedOn w:val="Normal"/>
    <w:uiPriority w:val="34"/>
    <w:qFormat/>
    <w:rsid w:val="002330B9"/>
    <w:pPr>
      <w:ind w:left="720"/>
      <w:contextualSpacing/>
    </w:pPr>
  </w:style>
  <w:style w:type="character" w:styleId="IntenseEmphasis">
    <w:name w:val="Intense Emphasis"/>
    <w:basedOn w:val="DefaultParagraphFont"/>
    <w:uiPriority w:val="21"/>
    <w:qFormat/>
    <w:rsid w:val="002330B9"/>
    <w:rPr>
      <w:i/>
      <w:iCs/>
      <w:color w:val="2F5496" w:themeColor="accent1" w:themeShade="BF"/>
    </w:rPr>
  </w:style>
  <w:style w:type="paragraph" w:styleId="IntenseQuote">
    <w:name w:val="Intense Quote"/>
    <w:basedOn w:val="Normal"/>
    <w:next w:val="Normal"/>
    <w:link w:val="IntenseQuoteChar"/>
    <w:uiPriority w:val="30"/>
    <w:qFormat/>
    <w:rsid w:val="002330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30B9"/>
    <w:rPr>
      <w:i/>
      <w:iCs/>
      <w:color w:val="2F5496" w:themeColor="accent1" w:themeShade="BF"/>
    </w:rPr>
  </w:style>
  <w:style w:type="character" w:styleId="IntenseReference">
    <w:name w:val="Intense Reference"/>
    <w:basedOn w:val="DefaultParagraphFont"/>
    <w:uiPriority w:val="32"/>
    <w:qFormat/>
    <w:rsid w:val="002330B9"/>
    <w:rPr>
      <w:b/>
      <w:bCs/>
      <w:smallCaps/>
      <w:color w:val="2F5496" w:themeColor="accent1" w:themeShade="BF"/>
      <w:spacing w:val="5"/>
    </w:rPr>
  </w:style>
  <w:style w:type="paragraph" w:styleId="BodyTextIndent">
    <w:name w:val="Body Text Indent"/>
    <w:basedOn w:val="Normal"/>
    <w:link w:val="BodyTextIndentChar"/>
    <w:rsid w:val="002330B9"/>
    <w:pPr>
      <w:tabs>
        <w:tab w:val="center" w:pos="1701"/>
        <w:tab w:val="center" w:pos="6237"/>
      </w:tabs>
      <w:spacing w:before="120" w:after="0" w:line="240" w:lineRule="auto"/>
      <w:ind w:firstLine="567"/>
      <w:jc w:val="both"/>
    </w:pPr>
    <w:rPr>
      <w:rFonts w:ascii="VNI-Times" w:eastAsia="Times New Roman" w:hAnsi="VNI-Times" w:cs="Times New Roman"/>
      <w:kern w:val="0"/>
      <w:szCs w:val="20"/>
      <w14:ligatures w14:val="none"/>
    </w:rPr>
  </w:style>
  <w:style w:type="character" w:customStyle="1" w:styleId="BodyTextIndentChar">
    <w:name w:val="Body Text Indent Char"/>
    <w:basedOn w:val="DefaultParagraphFont"/>
    <w:link w:val="BodyTextIndent"/>
    <w:rsid w:val="002330B9"/>
    <w:rPr>
      <w:rFonts w:ascii="VNI-Times" w:eastAsia="Times New Roman" w:hAnsi="VNI-Times" w:cs="Times New Roman"/>
      <w:kern w:val="0"/>
      <w:szCs w:val="20"/>
      <w14:ligatures w14:val="none"/>
    </w:rPr>
  </w:style>
  <w:style w:type="paragraph" w:styleId="BodyText">
    <w:name w:val="Body Text"/>
    <w:basedOn w:val="Normal"/>
    <w:link w:val="BodyTextChar"/>
    <w:uiPriority w:val="99"/>
    <w:semiHidden/>
    <w:unhideWhenUsed/>
    <w:rsid w:val="002330B9"/>
    <w:pPr>
      <w:spacing w:after="120"/>
    </w:pPr>
  </w:style>
  <w:style w:type="character" w:customStyle="1" w:styleId="BodyTextChar">
    <w:name w:val="Body Text Char"/>
    <w:basedOn w:val="DefaultParagraphFont"/>
    <w:link w:val="BodyText"/>
    <w:uiPriority w:val="99"/>
    <w:semiHidden/>
    <w:rsid w:val="002330B9"/>
  </w:style>
  <w:style w:type="table" w:styleId="TableGrid">
    <w:name w:val="Table Grid"/>
    <w:basedOn w:val="TableNormal"/>
    <w:uiPriority w:val="59"/>
    <w:rsid w:val="00021A79"/>
    <w:pPr>
      <w:spacing w:after="0" w:line="240" w:lineRule="auto"/>
    </w:pPr>
    <w:rPr>
      <w:rFonts w:asciiTheme="minorHAnsi" w:hAnsiTheme="minorHAns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0A0F9-1DAC-4584-BE15-4269C153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1237</Words>
  <Characters>7054</Characters>
  <Application>Microsoft Office Word</Application>
  <DocSecurity>0</DocSecurity>
  <Lines>58</Lines>
  <Paragraphs>16</Paragraphs>
  <ScaleCrop>false</ScaleCrop>
  <Company/>
  <LinksUpToDate>false</LinksUpToDate>
  <CharactersWithSpaces>8275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 Vu</dc:creator>
  <cp:keywords/>
  <dc:description/>
  <cp:lastModifiedBy>Thang vnuf</cp:lastModifiedBy>
  <cp:revision>22</cp:revision>
  <dcterms:created xsi:type="dcterms:W3CDTF">2025-08-18T05:30:00Z</dcterms:created>
  <dcterms:modified xsi:type="dcterms:W3CDTF">2025-08-27T03:51:00Z</dcterms:modified>
</cp:coreProperties>
</file>